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4542"/>
        <w:gridCol w:w="2528"/>
      </w:tblGrid>
      <w:tr w:rsidR="00071866" w:rsidRPr="003F0DB7" w14:paraId="1DABCFE3" w14:textId="77777777">
        <w:trPr>
          <w:trHeight w:val="707"/>
        </w:trPr>
        <w:tc>
          <w:tcPr>
            <w:tcW w:w="3027" w:type="dxa"/>
            <w:vMerge w:val="restart"/>
          </w:tcPr>
          <w:p w14:paraId="40C14A5B" w14:textId="77777777" w:rsidR="00071866" w:rsidRPr="003F0DB7" w:rsidRDefault="006A4178">
            <w:pPr>
              <w:pStyle w:val="TableParagraph"/>
              <w:spacing w:before="4"/>
              <w:ind w:left="0"/>
              <w:rPr>
                <w:rFonts w:ascii="Arial" w:hAnsi="Arial" w:cs="Arial"/>
                <w:sz w:val="24"/>
              </w:rPr>
            </w:pPr>
            <w:r w:rsidRPr="003F0DB7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487592448" behindDoc="0" locked="0" layoutInCell="1" allowOverlap="1" wp14:anchorId="4C1A7CC4" wp14:editId="2F31547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71120</wp:posOffset>
                  </wp:positionV>
                  <wp:extent cx="1574165" cy="640080"/>
                  <wp:effectExtent l="0" t="0" r="6985" b="762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4E4BB7" w14:textId="77777777" w:rsidR="00071866" w:rsidRPr="003F0DB7" w:rsidRDefault="00071866">
            <w:pPr>
              <w:pStyle w:val="TableParagraph"/>
              <w:ind w:left="412"/>
              <w:rPr>
                <w:rFonts w:ascii="Arial" w:hAnsi="Arial" w:cs="Arial"/>
                <w:sz w:val="20"/>
              </w:rPr>
            </w:pPr>
          </w:p>
        </w:tc>
        <w:tc>
          <w:tcPr>
            <w:tcW w:w="4542" w:type="dxa"/>
          </w:tcPr>
          <w:p w14:paraId="20BB9056" w14:textId="77777777" w:rsidR="00071866" w:rsidRPr="003F0DB7" w:rsidRDefault="00B73BA2" w:rsidP="006A4178">
            <w:pPr>
              <w:pStyle w:val="TableParagraph"/>
              <w:spacing w:line="264" w:lineRule="auto"/>
              <w:ind w:left="176" w:right="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DB7">
              <w:rPr>
                <w:rFonts w:ascii="Arial" w:hAnsi="Arial" w:cs="Arial"/>
                <w:b/>
                <w:sz w:val="20"/>
                <w:szCs w:val="20"/>
              </w:rPr>
              <w:t>GRUPO DE TRABAJO DE INSPECCIÓN Y VIGILANCIA DE REGLAMENTOS TÉCNICOS</w:t>
            </w:r>
          </w:p>
        </w:tc>
        <w:tc>
          <w:tcPr>
            <w:tcW w:w="2528" w:type="dxa"/>
            <w:vMerge w:val="restart"/>
          </w:tcPr>
          <w:p w14:paraId="569CF973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5F1A922F" w14:textId="77777777" w:rsidR="00071866" w:rsidRPr="003F0DB7" w:rsidRDefault="00071866">
            <w:pPr>
              <w:pStyle w:val="TableParagraph"/>
              <w:spacing w:before="4"/>
              <w:ind w:left="0"/>
              <w:rPr>
                <w:rFonts w:ascii="Arial" w:hAnsi="Arial" w:cs="Arial"/>
                <w:sz w:val="27"/>
              </w:rPr>
            </w:pPr>
          </w:p>
          <w:p w14:paraId="1966F403" w14:textId="77777777" w:rsidR="00071866" w:rsidRPr="003F0DB7" w:rsidRDefault="00B73BA2" w:rsidP="005C55C6">
            <w:pPr>
              <w:pStyle w:val="TableParagraph"/>
              <w:ind w:right="964"/>
              <w:jc w:val="center"/>
              <w:rPr>
                <w:rFonts w:ascii="Arial" w:hAnsi="Arial" w:cs="Arial"/>
                <w:b/>
                <w:sz w:val="24"/>
              </w:rPr>
            </w:pPr>
            <w:r w:rsidRPr="003F0DB7">
              <w:rPr>
                <w:rFonts w:ascii="Arial" w:hAnsi="Arial" w:cs="Arial"/>
                <w:b/>
                <w:w w:val="105"/>
                <w:sz w:val="24"/>
              </w:rPr>
              <w:t>6101</w:t>
            </w:r>
          </w:p>
        </w:tc>
      </w:tr>
      <w:tr w:rsidR="00071866" w:rsidRPr="003F0DB7" w14:paraId="0150C148" w14:textId="77777777">
        <w:trPr>
          <w:trHeight w:val="767"/>
        </w:trPr>
        <w:tc>
          <w:tcPr>
            <w:tcW w:w="3027" w:type="dxa"/>
            <w:vMerge/>
            <w:tcBorders>
              <w:top w:val="nil"/>
            </w:tcBorders>
          </w:tcPr>
          <w:p w14:paraId="6353052A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2" w:type="dxa"/>
          </w:tcPr>
          <w:p w14:paraId="02FA03F6" w14:textId="77777777" w:rsidR="00071866" w:rsidRPr="003F0DB7" w:rsidRDefault="00B73BA2" w:rsidP="006A4178">
            <w:pPr>
              <w:pStyle w:val="TableParagraph"/>
              <w:spacing w:line="264" w:lineRule="auto"/>
              <w:ind w:left="25" w:right="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DB7">
              <w:rPr>
                <w:rFonts w:ascii="Arial" w:hAnsi="Arial" w:cs="Arial"/>
                <w:b/>
                <w:sz w:val="20"/>
                <w:szCs w:val="20"/>
              </w:rPr>
              <w:t>ACTA - INFORME DE VERIFICACIÓN DE MANTENIMIENTO A TANQUES QUE ALMACENAN COMBUSTIBLES LÍQUIDOS</w:t>
            </w:r>
          </w:p>
        </w:tc>
        <w:tc>
          <w:tcPr>
            <w:tcW w:w="2528" w:type="dxa"/>
            <w:vMerge/>
            <w:tcBorders>
              <w:top w:val="nil"/>
            </w:tcBorders>
          </w:tcPr>
          <w:p w14:paraId="4C76B6D4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2139E9B" w14:textId="77777777" w:rsidR="00071866" w:rsidRPr="003F0DB7" w:rsidRDefault="00071866">
      <w:pPr>
        <w:pStyle w:val="Textoindependiente"/>
        <w:spacing w:before="8" w:after="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15"/>
        <w:gridCol w:w="214"/>
        <w:gridCol w:w="1458"/>
        <w:gridCol w:w="1870"/>
        <w:gridCol w:w="843"/>
        <w:gridCol w:w="3370"/>
      </w:tblGrid>
      <w:tr w:rsidR="00071866" w:rsidRPr="003F0DB7" w14:paraId="3D69A7A9" w14:textId="77777777">
        <w:trPr>
          <w:trHeight w:val="299"/>
        </w:trPr>
        <w:tc>
          <w:tcPr>
            <w:tcW w:w="528" w:type="dxa"/>
          </w:tcPr>
          <w:p w14:paraId="15B863AC" w14:textId="77777777" w:rsidR="00071866" w:rsidRPr="003F0DB7" w:rsidRDefault="00B73BA2">
            <w:pPr>
              <w:pStyle w:val="TableParagraph"/>
              <w:spacing w:line="207" w:lineRule="exact"/>
              <w:ind w:left="186" w:right="15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1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</w:p>
        </w:tc>
        <w:tc>
          <w:tcPr>
            <w:tcW w:w="9570" w:type="dxa"/>
            <w:gridSpan w:val="6"/>
          </w:tcPr>
          <w:p w14:paraId="5DD487C6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INFORMACIÓN GENERAL</w:t>
            </w:r>
          </w:p>
        </w:tc>
      </w:tr>
      <w:tr w:rsidR="00071866" w:rsidRPr="003F0DB7" w14:paraId="5A79EDDC" w14:textId="77777777">
        <w:trPr>
          <w:trHeight w:val="436"/>
        </w:trPr>
        <w:tc>
          <w:tcPr>
            <w:tcW w:w="2557" w:type="dxa"/>
            <w:gridSpan w:val="3"/>
          </w:tcPr>
          <w:p w14:paraId="1951CFC5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Ciudad:</w:t>
            </w:r>
          </w:p>
        </w:tc>
        <w:tc>
          <w:tcPr>
            <w:tcW w:w="3328" w:type="dxa"/>
            <w:gridSpan w:val="2"/>
          </w:tcPr>
          <w:p w14:paraId="729C7614" w14:textId="77777777" w:rsidR="00071866" w:rsidRPr="003F0DB7" w:rsidRDefault="00B73BA2">
            <w:pPr>
              <w:pStyle w:val="TableParagraph"/>
              <w:spacing w:line="205" w:lineRule="exact"/>
              <w:ind w:left="27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Fecha:</w:t>
            </w:r>
          </w:p>
        </w:tc>
        <w:tc>
          <w:tcPr>
            <w:tcW w:w="4213" w:type="dxa"/>
            <w:gridSpan w:val="2"/>
          </w:tcPr>
          <w:p w14:paraId="776AE256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Hora Inicio:</w:t>
            </w:r>
          </w:p>
        </w:tc>
      </w:tr>
      <w:tr w:rsidR="00071866" w:rsidRPr="003F0DB7" w14:paraId="65CB7E8A" w14:textId="77777777">
        <w:trPr>
          <w:trHeight w:val="435"/>
        </w:trPr>
        <w:tc>
          <w:tcPr>
            <w:tcW w:w="6728" w:type="dxa"/>
            <w:gridSpan w:val="6"/>
          </w:tcPr>
          <w:p w14:paraId="12A6EB10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Establecimiento de Comercio:</w:t>
            </w:r>
          </w:p>
        </w:tc>
        <w:tc>
          <w:tcPr>
            <w:tcW w:w="3370" w:type="dxa"/>
          </w:tcPr>
          <w:p w14:paraId="28948BFF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Bandera</w:t>
            </w:r>
          </w:p>
        </w:tc>
      </w:tr>
      <w:tr w:rsidR="00071866" w:rsidRPr="003F0DB7" w14:paraId="1F71CA60" w14:textId="77777777">
        <w:trPr>
          <w:trHeight w:val="436"/>
        </w:trPr>
        <w:tc>
          <w:tcPr>
            <w:tcW w:w="10098" w:type="dxa"/>
            <w:gridSpan w:val="7"/>
          </w:tcPr>
          <w:p w14:paraId="4AC26A38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Dirección:</w:t>
            </w:r>
          </w:p>
        </w:tc>
      </w:tr>
      <w:tr w:rsidR="00071866" w:rsidRPr="003F0DB7" w14:paraId="2CD2502C" w14:textId="77777777">
        <w:trPr>
          <w:trHeight w:val="435"/>
        </w:trPr>
        <w:tc>
          <w:tcPr>
            <w:tcW w:w="4015" w:type="dxa"/>
            <w:gridSpan w:val="4"/>
          </w:tcPr>
          <w:p w14:paraId="6B6D8B28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proofErr w:type="spellStart"/>
            <w:r w:rsidRPr="003F0DB7">
              <w:rPr>
                <w:rFonts w:ascii="Arial" w:hAnsi="Arial" w:cs="Arial"/>
                <w:sz w:val="17"/>
              </w:rPr>
              <w:t>Telefono</w:t>
            </w:r>
            <w:proofErr w:type="spellEnd"/>
            <w:r w:rsidRPr="003F0DB7"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6083" w:type="dxa"/>
            <w:gridSpan w:val="3"/>
          </w:tcPr>
          <w:p w14:paraId="648065E8" w14:textId="77777777" w:rsidR="00071866" w:rsidRPr="003F0DB7" w:rsidRDefault="00B73BA2">
            <w:pPr>
              <w:pStyle w:val="TableParagraph"/>
              <w:spacing w:line="205" w:lineRule="exact"/>
              <w:ind w:left="27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Correo Electrónico:</w:t>
            </w:r>
          </w:p>
        </w:tc>
      </w:tr>
      <w:tr w:rsidR="00071866" w:rsidRPr="003F0DB7" w14:paraId="765959AE" w14:textId="77777777">
        <w:trPr>
          <w:trHeight w:val="654"/>
        </w:trPr>
        <w:tc>
          <w:tcPr>
            <w:tcW w:w="10098" w:type="dxa"/>
            <w:gridSpan w:val="7"/>
          </w:tcPr>
          <w:p w14:paraId="1B5A6820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Razón Social, Sociedad/Persona Natural Propietaria del Establecimiento:</w:t>
            </w:r>
          </w:p>
        </w:tc>
      </w:tr>
      <w:tr w:rsidR="00071866" w:rsidRPr="003F0DB7" w14:paraId="69D96122" w14:textId="77777777">
        <w:trPr>
          <w:trHeight w:val="517"/>
        </w:trPr>
        <w:tc>
          <w:tcPr>
            <w:tcW w:w="2343" w:type="dxa"/>
            <w:gridSpan w:val="2"/>
          </w:tcPr>
          <w:p w14:paraId="5CD2620B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NIT/CC:</w:t>
            </w:r>
          </w:p>
        </w:tc>
        <w:tc>
          <w:tcPr>
            <w:tcW w:w="7755" w:type="dxa"/>
            <w:gridSpan w:val="5"/>
          </w:tcPr>
          <w:p w14:paraId="0E082753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Correo electrónico de Notificación Judicial:</w:t>
            </w:r>
          </w:p>
        </w:tc>
      </w:tr>
      <w:tr w:rsidR="00071866" w:rsidRPr="003F0DB7" w14:paraId="362DEED4" w14:textId="77777777">
        <w:trPr>
          <w:trHeight w:val="517"/>
        </w:trPr>
        <w:tc>
          <w:tcPr>
            <w:tcW w:w="5885" w:type="dxa"/>
            <w:gridSpan w:val="5"/>
          </w:tcPr>
          <w:p w14:paraId="53704837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Dirección de Notificación Judicial:</w:t>
            </w:r>
          </w:p>
        </w:tc>
        <w:tc>
          <w:tcPr>
            <w:tcW w:w="4213" w:type="dxa"/>
            <w:gridSpan w:val="2"/>
          </w:tcPr>
          <w:p w14:paraId="158F5148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Ciudad de Notificación Judicial:</w:t>
            </w:r>
          </w:p>
        </w:tc>
      </w:tr>
      <w:tr w:rsidR="00071866" w:rsidRPr="003F0DB7" w14:paraId="7898EC1E" w14:textId="77777777">
        <w:trPr>
          <w:trHeight w:val="517"/>
        </w:trPr>
        <w:tc>
          <w:tcPr>
            <w:tcW w:w="5885" w:type="dxa"/>
            <w:gridSpan w:val="5"/>
          </w:tcPr>
          <w:p w14:paraId="1B301349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Representante Legal</w:t>
            </w:r>
          </w:p>
        </w:tc>
        <w:tc>
          <w:tcPr>
            <w:tcW w:w="4213" w:type="dxa"/>
            <w:gridSpan w:val="2"/>
          </w:tcPr>
          <w:p w14:paraId="1E6089F3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C.C</w:t>
            </w:r>
          </w:p>
        </w:tc>
      </w:tr>
      <w:tr w:rsidR="00071866" w:rsidRPr="003F0DB7" w14:paraId="30A7C7D1" w14:textId="77777777">
        <w:trPr>
          <w:trHeight w:val="517"/>
        </w:trPr>
        <w:tc>
          <w:tcPr>
            <w:tcW w:w="10098" w:type="dxa"/>
            <w:gridSpan w:val="7"/>
          </w:tcPr>
          <w:p w14:paraId="1DA7279F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Nombre de quien atendió la visita:</w:t>
            </w:r>
          </w:p>
        </w:tc>
      </w:tr>
      <w:tr w:rsidR="00071866" w:rsidRPr="003F0DB7" w14:paraId="46D49930" w14:textId="77777777">
        <w:trPr>
          <w:trHeight w:val="517"/>
        </w:trPr>
        <w:tc>
          <w:tcPr>
            <w:tcW w:w="5885" w:type="dxa"/>
            <w:gridSpan w:val="5"/>
          </w:tcPr>
          <w:p w14:paraId="2FA97A96" w14:textId="77777777" w:rsidR="00071866" w:rsidRPr="003F0DB7" w:rsidRDefault="00B73BA2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Cargo de quien atendió la visita:</w:t>
            </w:r>
          </w:p>
        </w:tc>
        <w:tc>
          <w:tcPr>
            <w:tcW w:w="4213" w:type="dxa"/>
            <w:gridSpan w:val="2"/>
          </w:tcPr>
          <w:p w14:paraId="13D0A848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CC:</w:t>
            </w:r>
          </w:p>
        </w:tc>
      </w:tr>
      <w:tr w:rsidR="00071866" w:rsidRPr="003F0DB7" w14:paraId="25020889" w14:textId="77777777">
        <w:trPr>
          <w:trHeight w:val="256"/>
        </w:trPr>
        <w:tc>
          <w:tcPr>
            <w:tcW w:w="10098" w:type="dxa"/>
            <w:gridSpan w:val="7"/>
          </w:tcPr>
          <w:p w14:paraId="6505A7C4" w14:textId="77777777" w:rsidR="00071866" w:rsidRPr="003F0DB7" w:rsidRDefault="00850AE0">
            <w:pPr>
              <w:pStyle w:val="TableParagraph"/>
              <w:spacing w:line="205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Nombres profesionales SIC</w:t>
            </w:r>
            <w:r w:rsidR="00B73BA2" w:rsidRPr="003F0DB7">
              <w:rPr>
                <w:rFonts w:ascii="Arial" w:hAnsi="Arial" w:cs="Arial"/>
                <w:sz w:val="17"/>
              </w:rPr>
              <w:t>:</w:t>
            </w:r>
          </w:p>
        </w:tc>
      </w:tr>
      <w:tr w:rsidR="00071866" w:rsidRPr="003F0DB7" w14:paraId="489CDA90" w14:textId="77777777">
        <w:trPr>
          <w:trHeight w:val="436"/>
        </w:trPr>
        <w:tc>
          <w:tcPr>
            <w:tcW w:w="5885" w:type="dxa"/>
            <w:gridSpan w:val="5"/>
          </w:tcPr>
          <w:p w14:paraId="5A0E2CAF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213" w:type="dxa"/>
            <w:gridSpan w:val="2"/>
          </w:tcPr>
          <w:p w14:paraId="6CD52943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CC:</w:t>
            </w:r>
          </w:p>
        </w:tc>
      </w:tr>
      <w:tr w:rsidR="00071866" w:rsidRPr="003F0DB7" w14:paraId="22C2326F" w14:textId="77777777">
        <w:trPr>
          <w:trHeight w:val="435"/>
        </w:trPr>
        <w:tc>
          <w:tcPr>
            <w:tcW w:w="5885" w:type="dxa"/>
            <w:gridSpan w:val="5"/>
          </w:tcPr>
          <w:p w14:paraId="44799D74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213" w:type="dxa"/>
            <w:gridSpan w:val="2"/>
          </w:tcPr>
          <w:p w14:paraId="089A4E80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CC:</w:t>
            </w:r>
          </w:p>
        </w:tc>
      </w:tr>
      <w:tr w:rsidR="00071866" w:rsidRPr="003F0DB7" w14:paraId="26B2747B" w14:textId="77777777">
        <w:trPr>
          <w:trHeight w:val="436"/>
        </w:trPr>
        <w:tc>
          <w:tcPr>
            <w:tcW w:w="5885" w:type="dxa"/>
            <w:gridSpan w:val="5"/>
          </w:tcPr>
          <w:p w14:paraId="0F158D11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213" w:type="dxa"/>
            <w:gridSpan w:val="2"/>
          </w:tcPr>
          <w:p w14:paraId="48D17641" w14:textId="77777777" w:rsidR="00071866" w:rsidRPr="003F0DB7" w:rsidRDefault="00B73BA2">
            <w:pPr>
              <w:pStyle w:val="TableParagraph"/>
              <w:spacing w:line="205" w:lineRule="exact"/>
              <w:ind w:left="26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CC:</w:t>
            </w:r>
          </w:p>
        </w:tc>
      </w:tr>
    </w:tbl>
    <w:p w14:paraId="272B567F" w14:textId="77777777" w:rsidR="00071866" w:rsidRPr="003F0DB7" w:rsidRDefault="0096010C">
      <w:pPr>
        <w:pStyle w:val="Textoindependiente"/>
        <w:spacing w:before="8"/>
        <w:rPr>
          <w:rFonts w:ascii="Arial" w:hAnsi="Arial" w:cs="Arial"/>
          <w:sz w:val="5"/>
        </w:rPr>
      </w:pPr>
      <w:r w:rsidRPr="003F0DB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82AE08" wp14:editId="3A5B16FD">
                <wp:simplePos x="0" y="0"/>
                <wp:positionH relativeFrom="page">
                  <wp:posOffset>647700</wp:posOffset>
                </wp:positionH>
                <wp:positionV relativeFrom="paragraph">
                  <wp:posOffset>74295</wp:posOffset>
                </wp:positionV>
                <wp:extent cx="6411595" cy="1097280"/>
                <wp:effectExtent l="0" t="0" r="27305" b="2667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109728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BDE18" w14:textId="77777777" w:rsidR="00071866" w:rsidRDefault="00B73BA2" w:rsidP="006A4178">
                            <w:pPr>
                              <w:pStyle w:val="Textoindependiente"/>
                              <w:spacing w:before="0" w:line="259" w:lineRule="auto"/>
                              <w:ind w:left="21" w:right="42"/>
                              <w:jc w:val="both"/>
                            </w:pPr>
                            <w:r>
                              <w:rPr>
                                <w:sz w:val="15"/>
                              </w:rPr>
                              <w:t>E</w:t>
                            </w:r>
                            <w:r>
                              <w:t xml:space="preserve">n la ciudad, dirección, fecha y </w:t>
                            </w:r>
                            <w:r w:rsidR="006A4178">
                              <w:t xml:space="preserve">hora </w:t>
                            </w:r>
                            <w:r w:rsidR="00850AE0">
                              <w:t>relacionados anteriormente, se</w:t>
                            </w:r>
                            <w:r>
                              <w:t xml:space="preserve"> hicieron presentes los profesionales de la Superintendencia de Industria y Comercio que firman abajo, para practicar visita de verificación en torno a las responsabilidades de las estaciones de servicio automotriz minoristas en lo relacionado con el mantenimiento, limpieza, presentación, preservación del medio ambiente y seguridad, en sus instalaciones, tanques, tuberías, equipos y demás accesorios.  </w:t>
                            </w:r>
                            <w:r w:rsidR="006A4178">
                              <w:t>Lo anterior en cumplimiento</w:t>
                            </w:r>
                            <w:r>
                              <w:t xml:space="preserve"> </w:t>
                            </w:r>
                            <w:r w:rsidR="006A4178">
                              <w:t>de lo dispuesto en el numeral</w:t>
                            </w:r>
                            <w:r>
                              <w:t xml:space="preserve"> 6 del Artículo 22 del Decreto 4299 de 2005, incorporado en el Numeral 5 del Artículo 2.2.1.1.2.2.3.91 del Decreto 1073 de 2015 y el Artículo 30 de la Resolución 180687 de 2003, modificado por el artículo 8 de la Resolución 181069 de 2005 expedidos por el Ministerio de Minas y Energía. Lo anterior,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facultades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otorgadas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esta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Superintendencia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mediante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1480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Decretos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4130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4886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pt;margin-top:5.85pt;width:504.85pt;height:8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UsJwIAADQEAAAOAAAAZHJzL2Uyb0RvYy54bWysU9tu2zAMfR+wfxD0vjgO1iw14hRdsg4D&#10;ugvQ7gNoWbaFyaImKbGzrx8lJ2mwvQ3zg0CL5BF5Drm+G3vNDtJ5habk+WzOmTQCa2Xakn9/fniz&#10;4swHMDVoNLLkR+n53eb1q/VgC7nADnUtHSMQ44vBlrwLwRZZ5kUne/AztNKQs0HXQ6Bf12a1g4HQ&#10;e50t5vNlNqCrrUMhvafb3eTkm4TfNFKEr03jZWC65FRbSKdLZxXPbLOGonVgOyVOZcA/VNGDMvTo&#10;BWoHAdjeqb+geiUcemzCTGCfYdMoIVMP1E0+/6Obpw6sTL0QOd5eaPL/D1Z8OXxzTNWk3YIzAz1p&#10;9CzHwN7jyOiK+BmsLyjsyVJgGOmeYlOv3j6i+OGZwW0HppX3zuHQSaipvjxmZlepE46PINXwGWt6&#10;B/YBE9DYuD6SR3QwQiedjhdtYi2CLpdv8/zm9oYzQb58fvtusUrqZVCc063z4aPEnkWj5I7ET/Bw&#10;ePQhlgPFOSS+ZvBBaZ0GQBs2RNTlcjV1hlrV0RvjvGurrXbsAHGG0peaI891WITege+muOSapqtX&#10;gUZcq77kq0s2FJGoD6ZO7wdQerKpRm1OzEWyJtrCWI0UGOmssD4Shw6nUabVI6ND94uzgca45P7n&#10;HpzkTH8ypEOc+bPhzkZ1NsAISi154Gwyt2Hajb11qu0IeVLa4D1p1ajE4ksVpzppNBO5pzWKs3/9&#10;n6Jeln3zGwAA//8DAFBLAwQUAAYACAAAACEAYak+SNwAAAALAQAADwAAAGRycy9kb3ducmV2Lnht&#10;bExPy07DMBC8I/EP1iJxQdRpFUoV4lQQiQsHJFI+wIk3D2GvQ+wm4e/ZnmBPM5rR7Ex+XJ0VM05h&#10;8KRgu0lAIDXeDNQp+Dy93h9AhKjJaOsJFfxggGNxfZXrzPiFPnCuYic4hEKmFfQxjpmUoenR6bDx&#10;IxJrrZ+cjkynTppJLxzurNwlyV46PRB/6PWIZY/NV3V2Cto22lra+bt62afLm78rl/S9VOr2Zn1+&#10;AhFxjX9muNTn6lBwp9qfyQRhmSc73hIZbB9BXAx8jGpGh/QBZJHL/xuKXwAAAP//AwBQSwECLQAU&#10;AAYACAAAACEAtoM4kv4AAADhAQAAEwAAAAAAAAAAAAAAAAAAAAAAW0NvbnRlbnRfVHlwZXNdLnht&#10;bFBLAQItABQABgAIAAAAIQA4/SH/1gAAAJQBAAALAAAAAAAAAAAAAAAAAC8BAABfcmVscy8ucmVs&#10;c1BLAQItABQABgAIAAAAIQD9fqUsJwIAADQEAAAOAAAAAAAAAAAAAAAAAC4CAABkcnMvZTJvRG9j&#10;LnhtbFBLAQItABQABgAIAAAAIQBhqT5I3AAAAAsBAAAPAAAAAAAAAAAAAAAAAIEEAABkcnMvZG93&#10;bnJldi54bWxQSwUGAAAAAAQABADzAAAAigUAAAAA&#10;" filled="f" strokeweight=".84pt">
                <v:textbox inset="0,0,0,0">
                  <w:txbxContent>
                    <w:p w:rsidR="00071866" w:rsidRDefault="00B73BA2" w:rsidP="006A4178">
                      <w:pPr>
                        <w:pStyle w:val="Textoindependiente"/>
                        <w:spacing w:before="0" w:line="259" w:lineRule="auto"/>
                        <w:ind w:left="21" w:right="42"/>
                        <w:jc w:val="both"/>
                      </w:pPr>
                      <w:r>
                        <w:rPr>
                          <w:sz w:val="15"/>
                        </w:rPr>
                        <w:t>E</w:t>
                      </w:r>
                      <w:r>
                        <w:t xml:space="preserve">n la ciudad, dirección, fecha y </w:t>
                      </w:r>
                      <w:r w:rsidR="006A4178">
                        <w:t xml:space="preserve">hora </w:t>
                      </w:r>
                      <w:r w:rsidR="00850AE0">
                        <w:t>relacionados anteriormente, se</w:t>
                      </w:r>
                      <w:r>
                        <w:t xml:space="preserve"> hicieron presentes los profesionales de la Superintendencia de Industria y Comercio que firman abajo, para practicar visita de verificación en torno a las responsabilidades de las estaciones de servicio automotriz minoristas en lo relacionado con el mantenimiento, limpieza, presentación, preservación del medio ambiente y seguridad, en sus instalaciones, tanques, tuberías, equipos y demás accesorios.  </w:t>
                      </w:r>
                      <w:r w:rsidR="006A4178">
                        <w:t>Lo anterior en cumplimiento</w:t>
                      </w:r>
                      <w:r>
                        <w:t xml:space="preserve"> </w:t>
                      </w:r>
                      <w:r w:rsidR="006A4178">
                        <w:t>de lo dispuesto en el numeral</w:t>
                      </w:r>
                      <w:r>
                        <w:t xml:space="preserve"> 6 del Artículo 22 del Decreto 4299 de 2005, incorporado en el Numeral 5 del Artículo 2.2.1.1.2.2.3.91 del Decreto 1073 de 2015 y el Artículo 30 de la Resolución 180687 de 2003, modificado por el artículo 8 de la Resolución 181069 de 2005 expedidos por el Ministerio de Minas y Energía. Lo anterior,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facultades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otorgadas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esta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Superintendencia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mediante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1480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Decretos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4130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4886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20860" w14:textId="77777777" w:rsidR="00071866" w:rsidRPr="003F0DB7" w:rsidRDefault="00071866">
      <w:pPr>
        <w:rPr>
          <w:rFonts w:ascii="Arial" w:hAnsi="Arial" w:cs="Arial"/>
          <w:sz w:val="5"/>
        </w:rPr>
        <w:sectPr w:rsidR="00071866" w:rsidRPr="003F0DB7">
          <w:headerReference w:type="default" r:id="rId8"/>
          <w:footerReference w:type="default" r:id="rId9"/>
          <w:type w:val="continuous"/>
          <w:pgSz w:w="12240" w:h="15840"/>
          <w:pgMar w:top="1080" w:right="8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628"/>
      </w:tblGrid>
      <w:tr w:rsidR="00071866" w:rsidRPr="003F0DB7" w14:paraId="5A7A7B9C" w14:textId="77777777">
        <w:trPr>
          <w:trHeight w:val="301"/>
        </w:trPr>
        <w:tc>
          <w:tcPr>
            <w:tcW w:w="535" w:type="dxa"/>
          </w:tcPr>
          <w:p w14:paraId="1728143C" w14:textId="77777777" w:rsidR="00071866" w:rsidRPr="003F0DB7" w:rsidRDefault="00B73BA2">
            <w:pPr>
              <w:pStyle w:val="TableParagraph"/>
              <w:spacing w:before="2"/>
              <w:ind w:left="143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lastRenderedPageBreak/>
              <w:t>2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</w:p>
        </w:tc>
        <w:tc>
          <w:tcPr>
            <w:tcW w:w="9628" w:type="dxa"/>
          </w:tcPr>
          <w:p w14:paraId="779CEE9A" w14:textId="77777777" w:rsidR="00071866" w:rsidRPr="003F0DB7" w:rsidRDefault="00B73BA2">
            <w:pPr>
              <w:pStyle w:val="TableParagraph"/>
              <w:spacing w:line="207" w:lineRule="exact"/>
              <w:ind w:left="2422" w:right="240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PRUEBA DE APARIENCIA - PROCEDIMIENTO DE INSPECCIÓN VISUAL</w:t>
            </w:r>
          </w:p>
        </w:tc>
      </w:tr>
    </w:tbl>
    <w:p w14:paraId="27E4FEA4" w14:textId="77777777" w:rsidR="00071866" w:rsidRPr="003F0DB7" w:rsidRDefault="00071866">
      <w:pPr>
        <w:pStyle w:val="Textoindependiente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968"/>
        <w:gridCol w:w="274"/>
        <w:gridCol w:w="1158"/>
        <w:gridCol w:w="1157"/>
        <w:gridCol w:w="564"/>
        <w:gridCol w:w="564"/>
        <w:gridCol w:w="564"/>
        <w:gridCol w:w="564"/>
        <w:gridCol w:w="564"/>
        <w:gridCol w:w="565"/>
        <w:gridCol w:w="536"/>
        <w:gridCol w:w="594"/>
      </w:tblGrid>
      <w:tr w:rsidR="00071866" w:rsidRPr="003F0DB7" w14:paraId="1267D948" w14:textId="77777777">
        <w:trPr>
          <w:trHeight w:val="597"/>
        </w:trPr>
        <w:tc>
          <w:tcPr>
            <w:tcW w:w="2096" w:type="dxa"/>
          </w:tcPr>
          <w:p w14:paraId="1709B3CB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6A4340E5" w14:textId="77777777" w:rsidR="00071866" w:rsidRPr="003F0DB7" w:rsidRDefault="00B73BA2">
            <w:pPr>
              <w:pStyle w:val="TableParagraph"/>
              <w:spacing w:before="1"/>
              <w:ind w:left="30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TIPO DE COMBUSTIBLE</w:t>
            </w:r>
          </w:p>
        </w:tc>
        <w:tc>
          <w:tcPr>
            <w:tcW w:w="1242" w:type="dxa"/>
            <w:gridSpan w:val="2"/>
          </w:tcPr>
          <w:p w14:paraId="311D7C57" w14:textId="77777777" w:rsidR="00071866" w:rsidRPr="003F0DB7" w:rsidRDefault="00B73BA2">
            <w:pPr>
              <w:pStyle w:val="TableParagraph"/>
              <w:spacing w:before="7" w:line="276" w:lineRule="auto"/>
              <w:ind w:left="131" w:right="113"/>
              <w:jc w:val="center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PUNTO DE MUESTRA</w:t>
            </w:r>
          </w:p>
          <w:p w14:paraId="5337E5B4" w14:textId="77777777" w:rsidR="00071866" w:rsidRPr="003F0DB7" w:rsidRDefault="00B73BA2">
            <w:pPr>
              <w:pStyle w:val="TableParagraph"/>
              <w:ind w:left="131" w:right="116"/>
              <w:jc w:val="center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(marque con X)</w:t>
            </w:r>
          </w:p>
        </w:tc>
        <w:tc>
          <w:tcPr>
            <w:tcW w:w="1158" w:type="dxa"/>
          </w:tcPr>
          <w:p w14:paraId="22740AE7" w14:textId="77777777" w:rsidR="00071866" w:rsidRPr="003F0DB7" w:rsidRDefault="00B73BA2">
            <w:pPr>
              <w:pStyle w:val="TableParagraph"/>
              <w:spacing w:before="7" w:line="276" w:lineRule="auto"/>
              <w:ind w:left="127" w:hanging="41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CAPACIDAD DEL TANQUE (GAL)</w:t>
            </w:r>
          </w:p>
        </w:tc>
        <w:tc>
          <w:tcPr>
            <w:tcW w:w="1157" w:type="dxa"/>
          </w:tcPr>
          <w:p w14:paraId="58D2F198" w14:textId="77777777" w:rsidR="00071866" w:rsidRPr="003F0DB7" w:rsidRDefault="00B73BA2">
            <w:pPr>
              <w:pStyle w:val="TableParagraph"/>
              <w:spacing w:before="7"/>
              <w:ind w:left="136" w:firstLine="19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CANTIDAD DE</w:t>
            </w:r>
          </w:p>
          <w:p w14:paraId="2F8B3E78" w14:textId="77777777" w:rsidR="00071866" w:rsidRPr="003F0DB7" w:rsidRDefault="00B73BA2">
            <w:pPr>
              <w:pStyle w:val="TableParagraph"/>
              <w:spacing w:before="7" w:line="190" w:lineRule="atLeast"/>
              <w:ind w:left="407" w:hanging="272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COMBUSTIBLE (GAL)</w:t>
            </w:r>
          </w:p>
        </w:tc>
        <w:tc>
          <w:tcPr>
            <w:tcW w:w="1128" w:type="dxa"/>
            <w:gridSpan w:val="2"/>
          </w:tcPr>
          <w:p w14:paraId="0BE84ACD" w14:textId="77777777" w:rsidR="00071866" w:rsidRPr="003F0DB7" w:rsidRDefault="00B73BA2">
            <w:pPr>
              <w:pStyle w:val="TableParagraph"/>
              <w:spacing w:before="7" w:line="276" w:lineRule="auto"/>
              <w:ind w:left="23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COLOR CLARO Y BRILLANTE</w:t>
            </w:r>
          </w:p>
        </w:tc>
        <w:tc>
          <w:tcPr>
            <w:tcW w:w="1128" w:type="dxa"/>
            <w:gridSpan w:val="2"/>
          </w:tcPr>
          <w:p w14:paraId="698A5FB4" w14:textId="77777777" w:rsidR="00071866" w:rsidRPr="003F0DB7" w:rsidRDefault="00B73BA2">
            <w:pPr>
              <w:pStyle w:val="TableParagraph"/>
              <w:spacing w:before="7" w:line="276" w:lineRule="auto"/>
              <w:ind w:left="175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APARIENCIA TURBIA</w:t>
            </w:r>
          </w:p>
        </w:tc>
        <w:tc>
          <w:tcPr>
            <w:tcW w:w="1129" w:type="dxa"/>
            <w:gridSpan w:val="2"/>
          </w:tcPr>
          <w:p w14:paraId="7C86764C" w14:textId="77777777" w:rsidR="00071866" w:rsidRPr="003F0DB7" w:rsidRDefault="00B73BA2">
            <w:pPr>
              <w:pStyle w:val="TableParagraph"/>
              <w:spacing w:before="7" w:line="276" w:lineRule="auto"/>
              <w:ind w:left="24"/>
              <w:rPr>
                <w:rFonts w:ascii="Arial" w:hAnsi="Arial" w:cs="Arial"/>
                <w:b/>
                <w:sz w:val="14"/>
              </w:rPr>
            </w:pPr>
            <w:r w:rsidRPr="003F0DB7">
              <w:rPr>
                <w:rFonts w:ascii="Arial" w:hAnsi="Arial" w:cs="Arial"/>
                <w:b/>
                <w:w w:val="105"/>
                <w:sz w:val="14"/>
              </w:rPr>
              <w:t>PRESENCIA DE SEDIMENTOS</w:t>
            </w:r>
          </w:p>
        </w:tc>
        <w:tc>
          <w:tcPr>
            <w:tcW w:w="1130" w:type="dxa"/>
            <w:gridSpan w:val="2"/>
          </w:tcPr>
          <w:p w14:paraId="4D752FC1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  <w:p w14:paraId="23B5D98E" w14:textId="77777777" w:rsidR="00071866" w:rsidRPr="003F0DB7" w:rsidRDefault="00B73BA2">
            <w:pPr>
              <w:pStyle w:val="TableParagraph"/>
              <w:spacing w:before="1"/>
              <w:ind w:left="179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CUMPLE</w:t>
            </w:r>
          </w:p>
        </w:tc>
      </w:tr>
      <w:tr w:rsidR="00071866" w:rsidRPr="003F0DB7" w14:paraId="62AABB9B" w14:textId="77777777">
        <w:trPr>
          <w:trHeight w:val="210"/>
        </w:trPr>
        <w:tc>
          <w:tcPr>
            <w:tcW w:w="2096" w:type="dxa"/>
            <w:vMerge w:val="restart"/>
          </w:tcPr>
          <w:p w14:paraId="35075794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GASOLINA CORRIENTE</w:t>
            </w:r>
          </w:p>
        </w:tc>
        <w:tc>
          <w:tcPr>
            <w:tcW w:w="968" w:type="dxa"/>
          </w:tcPr>
          <w:p w14:paraId="75B799FC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Tanque</w:t>
            </w:r>
          </w:p>
        </w:tc>
        <w:tc>
          <w:tcPr>
            <w:tcW w:w="274" w:type="dxa"/>
          </w:tcPr>
          <w:p w14:paraId="1F9B54DB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 w:val="restart"/>
          </w:tcPr>
          <w:p w14:paraId="25131639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157" w:type="dxa"/>
            <w:vMerge w:val="restart"/>
          </w:tcPr>
          <w:p w14:paraId="6848592E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  <w:vMerge w:val="restart"/>
          </w:tcPr>
          <w:p w14:paraId="3A9216B3" w14:textId="77777777" w:rsidR="00071866" w:rsidRPr="003F0DB7" w:rsidRDefault="00B73BA2">
            <w:pPr>
              <w:pStyle w:val="TableParagraph"/>
              <w:spacing w:before="2"/>
              <w:ind w:left="201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4" w:type="dxa"/>
            <w:vMerge w:val="restart"/>
          </w:tcPr>
          <w:p w14:paraId="117D9477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64" w:type="dxa"/>
            <w:vMerge w:val="restart"/>
          </w:tcPr>
          <w:p w14:paraId="19B55EFE" w14:textId="77777777" w:rsidR="00071866" w:rsidRPr="003F0DB7" w:rsidRDefault="00B73BA2">
            <w:pPr>
              <w:pStyle w:val="TableParagraph"/>
              <w:spacing w:before="2"/>
              <w:ind w:left="202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4" w:type="dxa"/>
            <w:vMerge w:val="restart"/>
          </w:tcPr>
          <w:p w14:paraId="5E09EDDE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64" w:type="dxa"/>
            <w:vMerge w:val="restart"/>
          </w:tcPr>
          <w:p w14:paraId="3DF7554F" w14:textId="77777777" w:rsidR="00071866" w:rsidRPr="003F0DB7" w:rsidRDefault="00B73BA2">
            <w:pPr>
              <w:pStyle w:val="TableParagraph"/>
              <w:spacing w:before="2"/>
              <w:ind w:left="202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5" w:type="dxa"/>
            <w:vMerge w:val="restart"/>
          </w:tcPr>
          <w:p w14:paraId="5490949C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36" w:type="dxa"/>
            <w:vMerge w:val="restart"/>
          </w:tcPr>
          <w:p w14:paraId="49A20781" w14:textId="77777777" w:rsidR="00071866" w:rsidRPr="003F0DB7" w:rsidRDefault="00B73BA2">
            <w:pPr>
              <w:pStyle w:val="TableParagraph"/>
              <w:spacing w:before="2"/>
              <w:ind w:left="187" w:right="175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94" w:type="dxa"/>
            <w:vMerge w:val="restart"/>
          </w:tcPr>
          <w:p w14:paraId="6806A9BE" w14:textId="77777777" w:rsidR="00071866" w:rsidRPr="003F0DB7" w:rsidRDefault="00B73BA2">
            <w:pPr>
              <w:pStyle w:val="TableParagraph"/>
              <w:spacing w:before="2"/>
              <w:ind w:left="17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</w:tr>
      <w:tr w:rsidR="00071866" w:rsidRPr="003F0DB7" w14:paraId="5BBFE42D" w14:textId="77777777">
        <w:trPr>
          <w:trHeight w:val="210"/>
        </w:trPr>
        <w:tc>
          <w:tcPr>
            <w:tcW w:w="2096" w:type="dxa"/>
            <w:vMerge/>
            <w:tcBorders>
              <w:top w:val="nil"/>
            </w:tcBorders>
          </w:tcPr>
          <w:p w14:paraId="4AEC247E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</w:tcPr>
          <w:p w14:paraId="6040C0ED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Surtidor</w:t>
            </w:r>
          </w:p>
        </w:tc>
        <w:tc>
          <w:tcPr>
            <w:tcW w:w="274" w:type="dxa"/>
          </w:tcPr>
          <w:p w14:paraId="2F36250E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4B386593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4D9D89EC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FC1148D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D3E3BB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784C04D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AD2435B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F6EDDCA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B3F5F28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59325407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7ACE69DB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866" w:rsidRPr="003F0DB7" w14:paraId="0732C073" w14:textId="77777777">
        <w:trPr>
          <w:trHeight w:val="210"/>
        </w:trPr>
        <w:tc>
          <w:tcPr>
            <w:tcW w:w="2096" w:type="dxa"/>
            <w:vMerge/>
            <w:tcBorders>
              <w:top w:val="nil"/>
            </w:tcBorders>
          </w:tcPr>
          <w:p w14:paraId="6BA188A8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</w:tcPr>
          <w:p w14:paraId="2F048DF8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Otro</w:t>
            </w:r>
          </w:p>
        </w:tc>
        <w:tc>
          <w:tcPr>
            <w:tcW w:w="274" w:type="dxa"/>
          </w:tcPr>
          <w:p w14:paraId="5CC71D29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5DB6A554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42F175E3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4444E4C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B7C825E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2A211F0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E96EA18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E9F869D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8FC2475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6C0F53CC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230EBB43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866" w:rsidRPr="003F0DB7" w14:paraId="1B59B4A0" w14:textId="77777777">
        <w:trPr>
          <w:trHeight w:val="210"/>
        </w:trPr>
        <w:tc>
          <w:tcPr>
            <w:tcW w:w="2096" w:type="dxa"/>
            <w:vMerge w:val="restart"/>
          </w:tcPr>
          <w:p w14:paraId="410DBDB7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GASOLINA EXTRA</w:t>
            </w:r>
          </w:p>
        </w:tc>
        <w:tc>
          <w:tcPr>
            <w:tcW w:w="968" w:type="dxa"/>
          </w:tcPr>
          <w:p w14:paraId="4733E953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Tanque</w:t>
            </w:r>
          </w:p>
        </w:tc>
        <w:tc>
          <w:tcPr>
            <w:tcW w:w="274" w:type="dxa"/>
          </w:tcPr>
          <w:p w14:paraId="2D8AF8CF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 w:val="restart"/>
          </w:tcPr>
          <w:p w14:paraId="4777E701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157" w:type="dxa"/>
            <w:vMerge w:val="restart"/>
          </w:tcPr>
          <w:p w14:paraId="5DE5E7FB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  <w:vMerge w:val="restart"/>
          </w:tcPr>
          <w:p w14:paraId="5801611F" w14:textId="77777777" w:rsidR="00071866" w:rsidRPr="003F0DB7" w:rsidRDefault="00B73BA2">
            <w:pPr>
              <w:pStyle w:val="TableParagraph"/>
              <w:spacing w:before="2"/>
              <w:ind w:left="201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4" w:type="dxa"/>
            <w:vMerge w:val="restart"/>
          </w:tcPr>
          <w:p w14:paraId="47F7D367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64" w:type="dxa"/>
            <w:vMerge w:val="restart"/>
          </w:tcPr>
          <w:p w14:paraId="0975FAE7" w14:textId="77777777" w:rsidR="00071866" w:rsidRPr="003F0DB7" w:rsidRDefault="00B73BA2">
            <w:pPr>
              <w:pStyle w:val="TableParagraph"/>
              <w:spacing w:before="2"/>
              <w:ind w:left="202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4" w:type="dxa"/>
            <w:vMerge w:val="restart"/>
          </w:tcPr>
          <w:p w14:paraId="0E27134A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64" w:type="dxa"/>
            <w:vMerge w:val="restart"/>
          </w:tcPr>
          <w:p w14:paraId="0C1BA72C" w14:textId="77777777" w:rsidR="00071866" w:rsidRPr="003F0DB7" w:rsidRDefault="00B73BA2">
            <w:pPr>
              <w:pStyle w:val="TableParagraph"/>
              <w:spacing w:before="2"/>
              <w:ind w:left="202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5" w:type="dxa"/>
            <w:vMerge w:val="restart"/>
          </w:tcPr>
          <w:p w14:paraId="1BE8F9AF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36" w:type="dxa"/>
            <w:vMerge w:val="restart"/>
          </w:tcPr>
          <w:p w14:paraId="53BF78FA" w14:textId="77777777" w:rsidR="00071866" w:rsidRPr="003F0DB7" w:rsidRDefault="00B73BA2">
            <w:pPr>
              <w:pStyle w:val="TableParagraph"/>
              <w:spacing w:before="2"/>
              <w:ind w:left="187" w:right="175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94" w:type="dxa"/>
            <w:vMerge w:val="restart"/>
          </w:tcPr>
          <w:p w14:paraId="7390F6D1" w14:textId="77777777" w:rsidR="00071866" w:rsidRPr="003F0DB7" w:rsidRDefault="00B73BA2">
            <w:pPr>
              <w:pStyle w:val="TableParagraph"/>
              <w:spacing w:before="2"/>
              <w:ind w:left="17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</w:tr>
      <w:tr w:rsidR="00071866" w:rsidRPr="003F0DB7" w14:paraId="72D29394" w14:textId="77777777">
        <w:trPr>
          <w:trHeight w:val="210"/>
        </w:trPr>
        <w:tc>
          <w:tcPr>
            <w:tcW w:w="2096" w:type="dxa"/>
            <w:vMerge/>
            <w:tcBorders>
              <w:top w:val="nil"/>
            </w:tcBorders>
          </w:tcPr>
          <w:p w14:paraId="5B732BF9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</w:tcPr>
          <w:p w14:paraId="6C6AE518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Surtidor</w:t>
            </w:r>
          </w:p>
        </w:tc>
        <w:tc>
          <w:tcPr>
            <w:tcW w:w="274" w:type="dxa"/>
          </w:tcPr>
          <w:p w14:paraId="5BE3AA4D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48092B0E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22C5A52F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35EC189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53366DB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FFDC158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4EF0205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02D445F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3A4C016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7269E215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63133484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866" w:rsidRPr="003F0DB7" w14:paraId="3FFC5196" w14:textId="77777777">
        <w:trPr>
          <w:trHeight w:val="210"/>
        </w:trPr>
        <w:tc>
          <w:tcPr>
            <w:tcW w:w="2096" w:type="dxa"/>
            <w:vMerge/>
            <w:tcBorders>
              <w:top w:val="nil"/>
            </w:tcBorders>
          </w:tcPr>
          <w:p w14:paraId="137476A0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</w:tcPr>
          <w:p w14:paraId="75F7944A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Otro</w:t>
            </w:r>
          </w:p>
        </w:tc>
        <w:tc>
          <w:tcPr>
            <w:tcW w:w="274" w:type="dxa"/>
          </w:tcPr>
          <w:p w14:paraId="3600D59E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590FD64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4F9B5CDF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646A803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FA83C2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4178AF0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63A07EE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B4F2122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5B6EFF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261FBB2E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2A5CAA4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866" w:rsidRPr="003F0DB7" w14:paraId="5C1296D7" w14:textId="77777777">
        <w:trPr>
          <w:trHeight w:val="210"/>
        </w:trPr>
        <w:tc>
          <w:tcPr>
            <w:tcW w:w="2096" w:type="dxa"/>
            <w:vMerge w:val="restart"/>
          </w:tcPr>
          <w:p w14:paraId="4DD2B664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ACPM</w:t>
            </w:r>
          </w:p>
        </w:tc>
        <w:tc>
          <w:tcPr>
            <w:tcW w:w="968" w:type="dxa"/>
          </w:tcPr>
          <w:p w14:paraId="27ABFE6F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Tanque</w:t>
            </w:r>
          </w:p>
        </w:tc>
        <w:tc>
          <w:tcPr>
            <w:tcW w:w="274" w:type="dxa"/>
          </w:tcPr>
          <w:p w14:paraId="0C4CB594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 w:val="restart"/>
          </w:tcPr>
          <w:p w14:paraId="75DEACA7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157" w:type="dxa"/>
            <w:vMerge w:val="restart"/>
          </w:tcPr>
          <w:p w14:paraId="7A928437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  <w:vMerge w:val="restart"/>
          </w:tcPr>
          <w:p w14:paraId="61E7346E" w14:textId="77777777" w:rsidR="00071866" w:rsidRPr="003F0DB7" w:rsidRDefault="00B73BA2">
            <w:pPr>
              <w:pStyle w:val="TableParagraph"/>
              <w:spacing w:before="2"/>
              <w:ind w:left="201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4" w:type="dxa"/>
            <w:vMerge w:val="restart"/>
          </w:tcPr>
          <w:p w14:paraId="7DD342F0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64" w:type="dxa"/>
            <w:vMerge w:val="restart"/>
          </w:tcPr>
          <w:p w14:paraId="2CBBEF5E" w14:textId="77777777" w:rsidR="00071866" w:rsidRPr="003F0DB7" w:rsidRDefault="00B73BA2">
            <w:pPr>
              <w:pStyle w:val="TableParagraph"/>
              <w:spacing w:before="2"/>
              <w:ind w:left="202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4" w:type="dxa"/>
            <w:vMerge w:val="restart"/>
          </w:tcPr>
          <w:p w14:paraId="40DABE7E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64" w:type="dxa"/>
            <w:vMerge w:val="restart"/>
          </w:tcPr>
          <w:p w14:paraId="22CABD58" w14:textId="77777777" w:rsidR="00071866" w:rsidRPr="003F0DB7" w:rsidRDefault="00B73BA2">
            <w:pPr>
              <w:pStyle w:val="TableParagraph"/>
              <w:spacing w:before="2"/>
              <w:ind w:left="202" w:right="188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65" w:type="dxa"/>
            <w:vMerge w:val="restart"/>
          </w:tcPr>
          <w:p w14:paraId="56CE9D14" w14:textId="77777777" w:rsidR="00071866" w:rsidRPr="003F0DB7" w:rsidRDefault="00B73BA2">
            <w:pPr>
              <w:pStyle w:val="TableParagraph"/>
              <w:spacing w:before="2"/>
              <w:ind w:left="177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  <w:tc>
          <w:tcPr>
            <w:tcW w:w="536" w:type="dxa"/>
            <w:vMerge w:val="restart"/>
          </w:tcPr>
          <w:p w14:paraId="4F6CE660" w14:textId="77777777" w:rsidR="00071866" w:rsidRPr="003F0DB7" w:rsidRDefault="00B73BA2">
            <w:pPr>
              <w:pStyle w:val="TableParagraph"/>
              <w:spacing w:before="2"/>
              <w:ind w:left="187" w:right="175"/>
              <w:jc w:val="center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SI</w:t>
            </w:r>
          </w:p>
        </w:tc>
        <w:tc>
          <w:tcPr>
            <w:tcW w:w="594" w:type="dxa"/>
            <w:vMerge w:val="restart"/>
          </w:tcPr>
          <w:p w14:paraId="1FCED01C" w14:textId="77777777" w:rsidR="00071866" w:rsidRPr="003F0DB7" w:rsidRDefault="00B73BA2">
            <w:pPr>
              <w:pStyle w:val="TableParagraph"/>
              <w:spacing w:before="2"/>
              <w:ind w:left="17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NO</w:t>
            </w:r>
          </w:p>
        </w:tc>
      </w:tr>
      <w:tr w:rsidR="00071866" w:rsidRPr="003F0DB7" w14:paraId="6BF5564A" w14:textId="77777777">
        <w:trPr>
          <w:trHeight w:val="210"/>
        </w:trPr>
        <w:tc>
          <w:tcPr>
            <w:tcW w:w="2096" w:type="dxa"/>
            <w:vMerge/>
            <w:tcBorders>
              <w:top w:val="nil"/>
            </w:tcBorders>
          </w:tcPr>
          <w:p w14:paraId="503199AF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</w:tcPr>
          <w:p w14:paraId="19E1B7C7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Surtidor</w:t>
            </w:r>
          </w:p>
        </w:tc>
        <w:tc>
          <w:tcPr>
            <w:tcW w:w="274" w:type="dxa"/>
          </w:tcPr>
          <w:p w14:paraId="035401AC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48D0D5B0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0EA28F3E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D5E00E3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A54C34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0D376B2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B7D5B96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32F69EC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CFF7A2B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6FFEB223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904E5EC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866" w:rsidRPr="003F0DB7" w14:paraId="687DA5AE" w14:textId="77777777">
        <w:trPr>
          <w:trHeight w:val="210"/>
        </w:trPr>
        <w:tc>
          <w:tcPr>
            <w:tcW w:w="2096" w:type="dxa"/>
            <w:vMerge/>
            <w:tcBorders>
              <w:top w:val="nil"/>
            </w:tcBorders>
          </w:tcPr>
          <w:p w14:paraId="3DFC40A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</w:tcPr>
          <w:p w14:paraId="1148421F" w14:textId="77777777" w:rsidR="00071866" w:rsidRPr="003F0DB7" w:rsidRDefault="00B73BA2">
            <w:pPr>
              <w:pStyle w:val="TableParagraph"/>
              <w:spacing w:before="2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w w:val="105"/>
                <w:sz w:val="15"/>
              </w:rPr>
              <w:t>Otro</w:t>
            </w:r>
          </w:p>
        </w:tc>
        <w:tc>
          <w:tcPr>
            <w:tcW w:w="274" w:type="dxa"/>
          </w:tcPr>
          <w:p w14:paraId="1C1D6CBD" w14:textId="77777777" w:rsidR="00071866" w:rsidRPr="003F0DB7" w:rsidRDefault="00071866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2FE16175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74649453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19B37A7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AB2D31D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959EA62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9818C31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9EBFE6F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D8C9882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65C35ED5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31A06A5" w14:textId="77777777" w:rsidR="00071866" w:rsidRPr="003F0DB7" w:rsidRDefault="0007186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866" w:rsidRPr="003F0DB7" w14:paraId="2BB53DE8" w14:textId="77777777">
        <w:trPr>
          <w:trHeight w:val="488"/>
        </w:trPr>
        <w:tc>
          <w:tcPr>
            <w:tcW w:w="10168" w:type="dxa"/>
            <w:gridSpan w:val="13"/>
          </w:tcPr>
          <w:p w14:paraId="3749F7D3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OBSERVACIONES:</w:t>
            </w:r>
          </w:p>
        </w:tc>
      </w:tr>
      <w:tr w:rsidR="00071866" w:rsidRPr="003F0DB7" w14:paraId="643B393E" w14:textId="77777777">
        <w:trPr>
          <w:trHeight w:val="688"/>
        </w:trPr>
        <w:tc>
          <w:tcPr>
            <w:tcW w:w="10168" w:type="dxa"/>
            <w:gridSpan w:val="13"/>
          </w:tcPr>
          <w:p w14:paraId="6314C878" w14:textId="77777777" w:rsidR="00071866" w:rsidRPr="003F0DB7" w:rsidRDefault="00B73BA2">
            <w:pPr>
              <w:pStyle w:val="TableParagraph"/>
              <w:spacing w:line="261" w:lineRule="auto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 xml:space="preserve">NOTA: La apariencia turbia se refiere a material particulado o gotas de agua que puedan estar en </w:t>
            </w:r>
            <w:r w:rsidR="006A4178" w:rsidRPr="003F0DB7">
              <w:rPr>
                <w:rFonts w:ascii="Arial" w:hAnsi="Arial" w:cs="Arial"/>
                <w:sz w:val="17"/>
              </w:rPr>
              <w:t>suspensión</w:t>
            </w:r>
            <w:r w:rsidRPr="003F0DB7">
              <w:rPr>
                <w:rFonts w:ascii="Arial" w:hAnsi="Arial" w:cs="Arial"/>
                <w:sz w:val="17"/>
              </w:rPr>
              <w:t xml:space="preserve"> en el combustible. La muestra si cumple la prueba cuando tiene un color claro, brillante, no presente apariencia turbia y no</w:t>
            </w:r>
          </w:p>
          <w:p w14:paraId="2F5B7F9B" w14:textId="77777777" w:rsidR="00071866" w:rsidRPr="003F0DB7" w:rsidRDefault="00B73BA2">
            <w:pPr>
              <w:pStyle w:val="TableParagraph"/>
              <w:spacing w:line="207" w:lineRule="exact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tiene presencia de sedimentos.</w:t>
            </w:r>
          </w:p>
        </w:tc>
      </w:tr>
      <w:tr w:rsidR="00071866" w:rsidRPr="003F0DB7" w14:paraId="33177CA6" w14:textId="77777777">
        <w:trPr>
          <w:trHeight w:val="488"/>
        </w:trPr>
        <w:tc>
          <w:tcPr>
            <w:tcW w:w="10168" w:type="dxa"/>
            <w:gridSpan w:val="13"/>
          </w:tcPr>
          <w:p w14:paraId="4F0FFADB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LAS VERIFICACIONES REALIZADAS HASTA ESTE PUNTO QUEDAN SOPORTADAS EN REGISTRO FOTOGRAFICO Y/O FILMICO.</w:t>
            </w:r>
          </w:p>
        </w:tc>
      </w:tr>
    </w:tbl>
    <w:p w14:paraId="2715C506" w14:textId="77777777" w:rsidR="00071866" w:rsidRPr="003F0DB7" w:rsidRDefault="00071866">
      <w:pPr>
        <w:pStyle w:val="Textoindependiente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0"/>
        <w:gridCol w:w="535"/>
        <w:gridCol w:w="593"/>
      </w:tblGrid>
      <w:tr w:rsidR="00071866" w:rsidRPr="003F0DB7" w14:paraId="776D4F47" w14:textId="77777777">
        <w:trPr>
          <w:trHeight w:val="301"/>
        </w:trPr>
        <w:tc>
          <w:tcPr>
            <w:tcW w:w="535" w:type="dxa"/>
          </w:tcPr>
          <w:p w14:paraId="09342D0F" w14:textId="77777777" w:rsidR="00071866" w:rsidRPr="003F0DB7" w:rsidRDefault="00B73BA2">
            <w:pPr>
              <w:pStyle w:val="TableParagraph"/>
              <w:spacing w:before="2"/>
              <w:ind w:left="143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</w:p>
        </w:tc>
        <w:tc>
          <w:tcPr>
            <w:tcW w:w="9628" w:type="dxa"/>
            <w:gridSpan w:val="3"/>
          </w:tcPr>
          <w:p w14:paraId="31B13C91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DOCUMENTACIÓN SOLICITADA Y CONSTANCIAS</w:t>
            </w:r>
          </w:p>
        </w:tc>
      </w:tr>
      <w:tr w:rsidR="00071866" w:rsidRPr="003F0DB7" w14:paraId="525722BA" w14:textId="77777777">
        <w:trPr>
          <w:trHeight w:val="349"/>
        </w:trPr>
        <w:tc>
          <w:tcPr>
            <w:tcW w:w="535" w:type="dxa"/>
          </w:tcPr>
          <w:p w14:paraId="3787575F" w14:textId="77777777" w:rsidR="00071866" w:rsidRPr="003F0DB7" w:rsidRDefault="00B73BA2">
            <w:pPr>
              <w:pStyle w:val="TableParagraph"/>
              <w:spacing w:before="2"/>
              <w:ind w:left="145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  <w:r w:rsidRPr="003F0DB7">
              <w:rPr>
                <w:rFonts w:ascii="Arial" w:hAnsi="Arial" w:cs="Arial"/>
                <w:b/>
                <w:sz w:val="17"/>
              </w:rPr>
              <w:t>1</w:t>
            </w:r>
          </w:p>
        </w:tc>
        <w:tc>
          <w:tcPr>
            <w:tcW w:w="8500" w:type="dxa"/>
          </w:tcPr>
          <w:p w14:paraId="5E2FA5A9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Las muestras de combustible fueron extraídas de los tanques de almacenamiento.</w:t>
            </w:r>
          </w:p>
        </w:tc>
        <w:tc>
          <w:tcPr>
            <w:tcW w:w="535" w:type="dxa"/>
          </w:tcPr>
          <w:p w14:paraId="64F32F8A" w14:textId="77777777" w:rsidR="00071866" w:rsidRPr="003F0DB7" w:rsidRDefault="00B73BA2">
            <w:pPr>
              <w:pStyle w:val="TableParagraph"/>
              <w:spacing w:line="207" w:lineRule="exact"/>
              <w:ind w:left="92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SI</w:t>
            </w:r>
          </w:p>
        </w:tc>
        <w:tc>
          <w:tcPr>
            <w:tcW w:w="593" w:type="dxa"/>
          </w:tcPr>
          <w:p w14:paraId="6073B798" w14:textId="77777777" w:rsidR="00071866" w:rsidRPr="003F0DB7" w:rsidRDefault="00B73BA2">
            <w:pPr>
              <w:pStyle w:val="TableParagraph"/>
              <w:spacing w:line="207" w:lineRule="exact"/>
              <w:ind w:left="161" w:right="14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NO</w:t>
            </w:r>
          </w:p>
        </w:tc>
      </w:tr>
      <w:tr w:rsidR="00071866" w:rsidRPr="003F0DB7" w14:paraId="79E8097E" w14:textId="77777777">
        <w:trPr>
          <w:trHeight w:val="349"/>
        </w:trPr>
        <w:tc>
          <w:tcPr>
            <w:tcW w:w="535" w:type="dxa"/>
          </w:tcPr>
          <w:p w14:paraId="73DC119C" w14:textId="77777777" w:rsidR="00071866" w:rsidRPr="003F0DB7" w:rsidRDefault="00B73BA2">
            <w:pPr>
              <w:pStyle w:val="TableParagraph"/>
              <w:spacing w:before="2"/>
              <w:ind w:left="145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  <w:r w:rsidRPr="003F0DB7">
              <w:rPr>
                <w:rFonts w:ascii="Arial" w:hAnsi="Arial" w:cs="Arial"/>
                <w:b/>
                <w:sz w:val="17"/>
              </w:rPr>
              <w:t>2</w:t>
            </w:r>
          </w:p>
        </w:tc>
        <w:tc>
          <w:tcPr>
            <w:tcW w:w="8500" w:type="dxa"/>
          </w:tcPr>
          <w:p w14:paraId="5C9C77EB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Las muestras de combustible fueron extraídas directamente de los surtidores.</w:t>
            </w:r>
          </w:p>
        </w:tc>
        <w:tc>
          <w:tcPr>
            <w:tcW w:w="535" w:type="dxa"/>
          </w:tcPr>
          <w:p w14:paraId="79B16216" w14:textId="77777777" w:rsidR="00071866" w:rsidRPr="003F0DB7" w:rsidRDefault="00B73BA2">
            <w:pPr>
              <w:pStyle w:val="TableParagraph"/>
              <w:spacing w:line="207" w:lineRule="exact"/>
              <w:ind w:left="92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SI</w:t>
            </w:r>
          </w:p>
        </w:tc>
        <w:tc>
          <w:tcPr>
            <w:tcW w:w="593" w:type="dxa"/>
          </w:tcPr>
          <w:p w14:paraId="250CDF87" w14:textId="77777777" w:rsidR="00071866" w:rsidRPr="003F0DB7" w:rsidRDefault="00B73BA2">
            <w:pPr>
              <w:pStyle w:val="TableParagraph"/>
              <w:spacing w:line="207" w:lineRule="exact"/>
              <w:ind w:left="161" w:right="14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NO</w:t>
            </w:r>
          </w:p>
        </w:tc>
      </w:tr>
      <w:tr w:rsidR="00071866" w:rsidRPr="003F0DB7" w14:paraId="024C3B58" w14:textId="77777777">
        <w:trPr>
          <w:trHeight w:val="349"/>
        </w:trPr>
        <w:tc>
          <w:tcPr>
            <w:tcW w:w="535" w:type="dxa"/>
          </w:tcPr>
          <w:p w14:paraId="55C1239A" w14:textId="77777777" w:rsidR="00071866" w:rsidRPr="003F0DB7" w:rsidRDefault="00B73BA2">
            <w:pPr>
              <w:pStyle w:val="TableParagraph"/>
              <w:spacing w:before="2"/>
              <w:ind w:left="145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  <w:r w:rsidRPr="003F0DB7">
              <w:rPr>
                <w:rFonts w:ascii="Arial" w:hAnsi="Arial" w:cs="Arial"/>
                <w:b/>
                <w:sz w:val="17"/>
              </w:rPr>
              <w:t>3</w:t>
            </w:r>
          </w:p>
        </w:tc>
        <w:tc>
          <w:tcPr>
            <w:tcW w:w="8500" w:type="dxa"/>
          </w:tcPr>
          <w:p w14:paraId="6D7FBC76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Certificado de existencia y representación legal o matricula mercantil.</w:t>
            </w:r>
          </w:p>
        </w:tc>
        <w:tc>
          <w:tcPr>
            <w:tcW w:w="535" w:type="dxa"/>
          </w:tcPr>
          <w:p w14:paraId="586DDBD3" w14:textId="77777777" w:rsidR="00071866" w:rsidRPr="003F0DB7" w:rsidRDefault="00B73BA2">
            <w:pPr>
              <w:pStyle w:val="TableParagraph"/>
              <w:spacing w:line="207" w:lineRule="exact"/>
              <w:ind w:left="92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SI</w:t>
            </w:r>
          </w:p>
        </w:tc>
        <w:tc>
          <w:tcPr>
            <w:tcW w:w="593" w:type="dxa"/>
          </w:tcPr>
          <w:p w14:paraId="0997094B" w14:textId="77777777" w:rsidR="00071866" w:rsidRPr="003F0DB7" w:rsidRDefault="00B73BA2">
            <w:pPr>
              <w:pStyle w:val="TableParagraph"/>
              <w:spacing w:line="207" w:lineRule="exact"/>
              <w:ind w:left="161" w:right="14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NO</w:t>
            </w:r>
          </w:p>
        </w:tc>
      </w:tr>
      <w:tr w:rsidR="00071866" w:rsidRPr="003F0DB7" w14:paraId="668223B0" w14:textId="77777777">
        <w:trPr>
          <w:trHeight w:val="349"/>
        </w:trPr>
        <w:tc>
          <w:tcPr>
            <w:tcW w:w="535" w:type="dxa"/>
          </w:tcPr>
          <w:p w14:paraId="418D622E" w14:textId="77777777" w:rsidR="00071866" w:rsidRPr="003F0DB7" w:rsidRDefault="00B73BA2">
            <w:pPr>
              <w:pStyle w:val="TableParagraph"/>
              <w:spacing w:before="2"/>
              <w:ind w:left="145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  <w:r w:rsidRPr="003F0DB7">
              <w:rPr>
                <w:rFonts w:ascii="Arial" w:hAnsi="Arial" w:cs="Arial"/>
                <w:b/>
                <w:sz w:val="17"/>
              </w:rPr>
              <w:t>4</w:t>
            </w:r>
          </w:p>
        </w:tc>
        <w:tc>
          <w:tcPr>
            <w:tcW w:w="8500" w:type="dxa"/>
          </w:tcPr>
          <w:p w14:paraId="67FC55ED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Se realizaron observaciones por parte de quien atiende la visita.</w:t>
            </w:r>
          </w:p>
        </w:tc>
        <w:tc>
          <w:tcPr>
            <w:tcW w:w="535" w:type="dxa"/>
          </w:tcPr>
          <w:p w14:paraId="5679666C" w14:textId="77777777" w:rsidR="00071866" w:rsidRPr="003F0DB7" w:rsidRDefault="00B73BA2">
            <w:pPr>
              <w:pStyle w:val="TableParagraph"/>
              <w:spacing w:line="207" w:lineRule="exact"/>
              <w:ind w:left="92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SI</w:t>
            </w:r>
          </w:p>
        </w:tc>
        <w:tc>
          <w:tcPr>
            <w:tcW w:w="593" w:type="dxa"/>
          </w:tcPr>
          <w:p w14:paraId="0A5B2AB5" w14:textId="77777777" w:rsidR="00071866" w:rsidRPr="003F0DB7" w:rsidRDefault="00B73BA2">
            <w:pPr>
              <w:pStyle w:val="TableParagraph"/>
              <w:spacing w:line="207" w:lineRule="exact"/>
              <w:ind w:left="161" w:right="14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NO</w:t>
            </w:r>
          </w:p>
        </w:tc>
      </w:tr>
      <w:tr w:rsidR="00071866" w:rsidRPr="003F0DB7" w14:paraId="49964170" w14:textId="77777777">
        <w:trPr>
          <w:trHeight w:val="350"/>
        </w:trPr>
        <w:tc>
          <w:tcPr>
            <w:tcW w:w="535" w:type="dxa"/>
          </w:tcPr>
          <w:p w14:paraId="29A01126" w14:textId="77777777" w:rsidR="00071866" w:rsidRPr="003F0DB7" w:rsidRDefault="00B73BA2">
            <w:pPr>
              <w:pStyle w:val="TableParagraph"/>
              <w:spacing w:before="2"/>
              <w:ind w:left="145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  <w:r w:rsidRPr="003F0DB7">
              <w:rPr>
                <w:rFonts w:ascii="Arial" w:hAnsi="Arial" w:cs="Arial"/>
                <w:b/>
                <w:sz w:val="17"/>
              </w:rPr>
              <w:t>5</w:t>
            </w:r>
          </w:p>
        </w:tc>
        <w:tc>
          <w:tcPr>
            <w:tcW w:w="8500" w:type="dxa"/>
          </w:tcPr>
          <w:p w14:paraId="7CBE9C18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Las muestras fueron extraídas aproximadamente a 10 cm del fondo del tanque.</w:t>
            </w:r>
          </w:p>
        </w:tc>
        <w:tc>
          <w:tcPr>
            <w:tcW w:w="535" w:type="dxa"/>
          </w:tcPr>
          <w:p w14:paraId="377734E3" w14:textId="77777777" w:rsidR="00071866" w:rsidRPr="003F0DB7" w:rsidRDefault="00B73BA2">
            <w:pPr>
              <w:pStyle w:val="TableParagraph"/>
              <w:spacing w:line="207" w:lineRule="exact"/>
              <w:ind w:left="92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SI</w:t>
            </w:r>
          </w:p>
        </w:tc>
        <w:tc>
          <w:tcPr>
            <w:tcW w:w="593" w:type="dxa"/>
          </w:tcPr>
          <w:p w14:paraId="7334BF27" w14:textId="77777777" w:rsidR="00071866" w:rsidRPr="003F0DB7" w:rsidRDefault="00B73BA2">
            <w:pPr>
              <w:pStyle w:val="TableParagraph"/>
              <w:spacing w:line="207" w:lineRule="exact"/>
              <w:ind w:left="161" w:right="14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NO</w:t>
            </w:r>
          </w:p>
        </w:tc>
      </w:tr>
      <w:tr w:rsidR="00071866" w:rsidRPr="003F0DB7" w14:paraId="32F7DB60" w14:textId="77777777">
        <w:trPr>
          <w:trHeight w:val="349"/>
        </w:trPr>
        <w:tc>
          <w:tcPr>
            <w:tcW w:w="535" w:type="dxa"/>
          </w:tcPr>
          <w:p w14:paraId="245952B6" w14:textId="77777777" w:rsidR="00071866" w:rsidRPr="003F0DB7" w:rsidRDefault="00B73BA2">
            <w:pPr>
              <w:pStyle w:val="TableParagraph"/>
              <w:spacing w:before="2"/>
              <w:ind w:left="145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  <w:r w:rsidRPr="003F0DB7">
              <w:rPr>
                <w:rFonts w:ascii="Arial" w:hAnsi="Arial" w:cs="Arial"/>
                <w:b/>
                <w:sz w:val="17"/>
              </w:rPr>
              <w:t>6</w:t>
            </w:r>
          </w:p>
        </w:tc>
        <w:tc>
          <w:tcPr>
            <w:tcW w:w="8500" w:type="dxa"/>
          </w:tcPr>
          <w:p w14:paraId="11C6CE9C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Se dejó copia del acta de verificación a la EDS.</w:t>
            </w:r>
          </w:p>
        </w:tc>
        <w:tc>
          <w:tcPr>
            <w:tcW w:w="535" w:type="dxa"/>
          </w:tcPr>
          <w:p w14:paraId="12F0FCE2" w14:textId="77777777" w:rsidR="00071866" w:rsidRPr="003F0DB7" w:rsidRDefault="00B73BA2">
            <w:pPr>
              <w:pStyle w:val="TableParagraph"/>
              <w:spacing w:line="207" w:lineRule="exact"/>
              <w:ind w:left="92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SI</w:t>
            </w:r>
          </w:p>
        </w:tc>
        <w:tc>
          <w:tcPr>
            <w:tcW w:w="593" w:type="dxa"/>
          </w:tcPr>
          <w:p w14:paraId="42222525" w14:textId="77777777" w:rsidR="00071866" w:rsidRPr="003F0DB7" w:rsidRDefault="00B73BA2">
            <w:pPr>
              <w:pStyle w:val="TableParagraph"/>
              <w:spacing w:line="207" w:lineRule="exact"/>
              <w:ind w:left="161" w:right="14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NO</w:t>
            </w:r>
          </w:p>
        </w:tc>
      </w:tr>
      <w:tr w:rsidR="00071866" w:rsidRPr="003F0DB7" w14:paraId="3643FB4D" w14:textId="77777777">
        <w:trPr>
          <w:trHeight w:val="349"/>
        </w:trPr>
        <w:tc>
          <w:tcPr>
            <w:tcW w:w="535" w:type="dxa"/>
          </w:tcPr>
          <w:p w14:paraId="69A7D108" w14:textId="77777777" w:rsidR="00071866" w:rsidRPr="003F0DB7" w:rsidRDefault="00B73BA2">
            <w:pPr>
              <w:pStyle w:val="TableParagraph"/>
              <w:spacing w:before="2"/>
              <w:ind w:left="145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3</w:t>
            </w:r>
            <w:r w:rsidR="006A4178" w:rsidRPr="003F0DB7">
              <w:rPr>
                <w:rFonts w:ascii="Arial" w:hAnsi="Arial" w:cs="Arial"/>
                <w:b/>
                <w:sz w:val="17"/>
              </w:rPr>
              <w:t>.</w:t>
            </w:r>
            <w:r w:rsidRPr="003F0DB7">
              <w:rPr>
                <w:rFonts w:ascii="Arial" w:hAnsi="Arial" w:cs="Arial"/>
                <w:b/>
                <w:sz w:val="17"/>
              </w:rPr>
              <w:t>7</w:t>
            </w:r>
          </w:p>
        </w:tc>
        <w:tc>
          <w:tcPr>
            <w:tcW w:w="8500" w:type="dxa"/>
          </w:tcPr>
          <w:p w14:paraId="660B13F8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Se tomó registro fotográfico.</w:t>
            </w:r>
          </w:p>
        </w:tc>
        <w:tc>
          <w:tcPr>
            <w:tcW w:w="535" w:type="dxa"/>
          </w:tcPr>
          <w:p w14:paraId="5209F8CB" w14:textId="77777777" w:rsidR="00071866" w:rsidRPr="003F0DB7" w:rsidRDefault="00B73BA2">
            <w:pPr>
              <w:pStyle w:val="TableParagraph"/>
              <w:spacing w:line="207" w:lineRule="exact"/>
              <w:ind w:left="92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SI</w:t>
            </w:r>
          </w:p>
        </w:tc>
        <w:tc>
          <w:tcPr>
            <w:tcW w:w="593" w:type="dxa"/>
          </w:tcPr>
          <w:p w14:paraId="639A6C92" w14:textId="77777777" w:rsidR="00071866" w:rsidRPr="003F0DB7" w:rsidRDefault="00B73BA2">
            <w:pPr>
              <w:pStyle w:val="TableParagraph"/>
              <w:spacing w:line="207" w:lineRule="exact"/>
              <w:ind w:left="161" w:right="145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NO</w:t>
            </w:r>
          </w:p>
        </w:tc>
      </w:tr>
    </w:tbl>
    <w:p w14:paraId="690C7FC7" w14:textId="77777777" w:rsidR="00071866" w:rsidRPr="003F0DB7" w:rsidRDefault="00071866">
      <w:pPr>
        <w:pStyle w:val="Textoindependiente"/>
        <w:rPr>
          <w:rFonts w:ascii="Arial" w:hAnsi="Arial" w:cs="Arial"/>
          <w:sz w:val="18"/>
        </w:rPr>
      </w:pPr>
    </w:p>
    <w:tbl>
      <w:tblPr>
        <w:tblStyle w:val="TableNormal"/>
        <w:tblW w:w="10372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837"/>
      </w:tblGrid>
      <w:tr w:rsidR="00071866" w:rsidRPr="003F0DB7" w14:paraId="31D70629" w14:textId="77777777" w:rsidTr="00237E00">
        <w:trPr>
          <w:trHeight w:val="301"/>
        </w:trPr>
        <w:tc>
          <w:tcPr>
            <w:tcW w:w="535" w:type="dxa"/>
          </w:tcPr>
          <w:p w14:paraId="1F8EE816" w14:textId="77777777" w:rsidR="006A4178" w:rsidRPr="003F0DB7" w:rsidRDefault="006A4178" w:rsidP="006A4178">
            <w:pPr>
              <w:pStyle w:val="TableParagraph"/>
              <w:spacing w:before="2"/>
              <w:ind w:left="143" w:right="112"/>
              <w:jc w:val="center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4.</w:t>
            </w:r>
          </w:p>
        </w:tc>
        <w:tc>
          <w:tcPr>
            <w:tcW w:w="9837" w:type="dxa"/>
          </w:tcPr>
          <w:p w14:paraId="486A51F5" w14:textId="77777777" w:rsidR="00071866" w:rsidRPr="003F0DB7" w:rsidRDefault="00B73BA2">
            <w:pPr>
              <w:pStyle w:val="TableParagraph"/>
              <w:spacing w:line="207" w:lineRule="exact"/>
              <w:ind w:left="30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OBSERVACIONES DE QUIENES INTERVIENEN EN LA VISITA DE VERIFICACIÓN</w:t>
            </w:r>
          </w:p>
        </w:tc>
      </w:tr>
    </w:tbl>
    <w:p w14:paraId="21142ACA" w14:textId="77777777" w:rsidR="006A4178" w:rsidRPr="003F0DB7" w:rsidRDefault="006A4178" w:rsidP="006A4178">
      <w:pPr>
        <w:rPr>
          <w:rFonts w:ascii="Arial" w:hAnsi="Arial" w:cs="Arial"/>
          <w:sz w:val="17"/>
        </w:rPr>
      </w:pPr>
    </w:p>
    <w:tbl>
      <w:tblPr>
        <w:tblStyle w:val="TableNormal"/>
        <w:tblW w:w="10372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844"/>
      </w:tblGrid>
      <w:tr w:rsidR="006A4178" w:rsidRPr="003F0DB7" w14:paraId="17B8D601" w14:textId="77777777" w:rsidTr="00237E00">
        <w:trPr>
          <w:trHeight w:val="220"/>
        </w:trPr>
        <w:tc>
          <w:tcPr>
            <w:tcW w:w="528" w:type="dxa"/>
          </w:tcPr>
          <w:p w14:paraId="1DBA3D55" w14:textId="77777777" w:rsidR="006A4178" w:rsidRPr="003F0DB7" w:rsidRDefault="006A4178" w:rsidP="00EB5FB4">
            <w:pPr>
              <w:pStyle w:val="TableParagraph"/>
              <w:spacing w:line="200" w:lineRule="exact"/>
              <w:ind w:left="179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4.1</w:t>
            </w:r>
          </w:p>
        </w:tc>
        <w:tc>
          <w:tcPr>
            <w:tcW w:w="9844" w:type="dxa"/>
          </w:tcPr>
          <w:p w14:paraId="0CCFB754" w14:textId="77777777" w:rsidR="006A4178" w:rsidRPr="003F0DB7" w:rsidRDefault="006A4178" w:rsidP="00EB5FB4">
            <w:pPr>
              <w:pStyle w:val="TableParagraph"/>
              <w:spacing w:line="200" w:lineRule="exact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OBSERVACIONES DE QUIEN ATIENDE LA VISITA</w:t>
            </w:r>
          </w:p>
        </w:tc>
      </w:tr>
    </w:tbl>
    <w:p w14:paraId="28F69897" w14:textId="77777777" w:rsidR="006A4178" w:rsidRPr="003F0DB7" w:rsidRDefault="006A4178" w:rsidP="006A4178">
      <w:pPr>
        <w:rPr>
          <w:rFonts w:ascii="Arial" w:hAnsi="Arial" w:cs="Arial"/>
          <w:sz w:val="17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11"/>
      </w:tblGrid>
      <w:tr w:rsidR="006A4178" w:rsidRPr="003F0DB7" w14:paraId="24CE4CD4" w14:textId="77777777" w:rsidTr="006A4178">
        <w:tc>
          <w:tcPr>
            <w:tcW w:w="10311" w:type="dxa"/>
          </w:tcPr>
          <w:p w14:paraId="1748A37D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58B4A296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6A4178" w:rsidRPr="003F0DB7" w14:paraId="0CC90DCA" w14:textId="77777777" w:rsidTr="006A4178">
        <w:tc>
          <w:tcPr>
            <w:tcW w:w="10311" w:type="dxa"/>
          </w:tcPr>
          <w:p w14:paraId="19662FEB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0049081E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6A4178" w:rsidRPr="003F0DB7" w14:paraId="47E8A89B" w14:textId="77777777" w:rsidTr="006A4178">
        <w:tc>
          <w:tcPr>
            <w:tcW w:w="10311" w:type="dxa"/>
          </w:tcPr>
          <w:p w14:paraId="1822BC47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079DB300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6A4178" w:rsidRPr="003F0DB7" w14:paraId="275C07B1" w14:textId="77777777" w:rsidTr="006A4178">
        <w:tc>
          <w:tcPr>
            <w:tcW w:w="10311" w:type="dxa"/>
          </w:tcPr>
          <w:p w14:paraId="43991AD6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63A761B3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6A4178" w:rsidRPr="003F0DB7" w14:paraId="344CEDA3" w14:textId="77777777" w:rsidTr="006A4178">
        <w:tc>
          <w:tcPr>
            <w:tcW w:w="10311" w:type="dxa"/>
          </w:tcPr>
          <w:p w14:paraId="109FC7DA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5CC2B2A9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6A4178" w:rsidRPr="003F0DB7" w14:paraId="7469FC65" w14:textId="77777777" w:rsidTr="006A4178">
        <w:tc>
          <w:tcPr>
            <w:tcW w:w="10311" w:type="dxa"/>
          </w:tcPr>
          <w:p w14:paraId="064563CE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2F12844B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6A4178" w:rsidRPr="003F0DB7" w14:paraId="19A2FB08" w14:textId="77777777" w:rsidTr="006A4178">
        <w:tc>
          <w:tcPr>
            <w:tcW w:w="10311" w:type="dxa"/>
          </w:tcPr>
          <w:p w14:paraId="2104B604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4CC76CBA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6A4178" w:rsidRPr="003F0DB7" w14:paraId="4EFC8DDC" w14:textId="77777777" w:rsidTr="006A4178">
        <w:tc>
          <w:tcPr>
            <w:tcW w:w="10311" w:type="dxa"/>
          </w:tcPr>
          <w:p w14:paraId="1C85251F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  <w:p w14:paraId="3AEDC71E" w14:textId="77777777" w:rsidR="006A4178" w:rsidRPr="003F0DB7" w:rsidRDefault="006A4178" w:rsidP="006A4178">
            <w:pPr>
              <w:rPr>
                <w:rFonts w:ascii="Arial" w:hAnsi="Arial" w:cs="Arial"/>
                <w:sz w:val="17"/>
              </w:rPr>
            </w:pPr>
          </w:p>
        </w:tc>
      </w:tr>
      <w:tr w:rsidR="00237E00" w:rsidRPr="003F0DB7" w14:paraId="4EC39B15" w14:textId="77777777" w:rsidTr="006A4178">
        <w:tc>
          <w:tcPr>
            <w:tcW w:w="10311" w:type="dxa"/>
          </w:tcPr>
          <w:p w14:paraId="49DB0118" w14:textId="77777777" w:rsidR="00237E00" w:rsidRPr="003F0DB7" w:rsidRDefault="00237E00" w:rsidP="006A4178">
            <w:pPr>
              <w:rPr>
                <w:rFonts w:ascii="Arial" w:hAnsi="Arial" w:cs="Arial"/>
                <w:sz w:val="17"/>
              </w:rPr>
            </w:pPr>
          </w:p>
          <w:p w14:paraId="71C5DD31" w14:textId="77777777" w:rsidR="00237E00" w:rsidRPr="003F0DB7" w:rsidRDefault="00237E00" w:rsidP="006A4178">
            <w:pPr>
              <w:rPr>
                <w:rFonts w:ascii="Arial" w:hAnsi="Arial" w:cs="Arial"/>
                <w:sz w:val="17"/>
              </w:rPr>
            </w:pPr>
          </w:p>
        </w:tc>
      </w:tr>
    </w:tbl>
    <w:p w14:paraId="41215F41" w14:textId="77777777" w:rsidR="006A4178" w:rsidRPr="003F0DB7" w:rsidRDefault="006A4178" w:rsidP="006A4178">
      <w:pPr>
        <w:rPr>
          <w:rFonts w:ascii="Arial" w:hAnsi="Arial" w:cs="Arial"/>
          <w:sz w:val="17"/>
        </w:rPr>
      </w:pPr>
    </w:p>
    <w:p w14:paraId="3850064C" w14:textId="77777777" w:rsidR="00237E00" w:rsidRPr="003F0DB7" w:rsidRDefault="00237E00" w:rsidP="006A4178">
      <w:pPr>
        <w:rPr>
          <w:rFonts w:ascii="Arial" w:hAnsi="Arial" w:cs="Arial"/>
          <w:sz w:val="17"/>
        </w:rPr>
      </w:pPr>
    </w:p>
    <w:tbl>
      <w:tblPr>
        <w:tblStyle w:val="TableNormal"/>
        <w:tblW w:w="10372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844"/>
      </w:tblGrid>
      <w:tr w:rsidR="00071866" w:rsidRPr="003F0DB7" w14:paraId="4AD41952" w14:textId="77777777" w:rsidTr="00237E00">
        <w:trPr>
          <w:trHeight w:val="220"/>
        </w:trPr>
        <w:tc>
          <w:tcPr>
            <w:tcW w:w="528" w:type="dxa"/>
          </w:tcPr>
          <w:p w14:paraId="710E6899" w14:textId="77777777" w:rsidR="00071866" w:rsidRPr="003F0DB7" w:rsidRDefault="006A4178">
            <w:pPr>
              <w:pStyle w:val="TableParagraph"/>
              <w:spacing w:line="200" w:lineRule="exact"/>
              <w:ind w:left="179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lastRenderedPageBreak/>
              <w:t>4.</w:t>
            </w:r>
            <w:r w:rsidR="00B73BA2" w:rsidRPr="003F0DB7">
              <w:rPr>
                <w:rFonts w:ascii="Arial" w:hAnsi="Arial" w:cs="Arial"/>
                <w:b/>
                <w:sz w:val="17"/>
              </w:rPr>
              <w:t>2</w:t>
            </w:r>
          </w:p>
        </w:tc>
        <w:tc>
          <w:tcPr>
            <w:tcW w:w="9844" w:type="dxa"/>
          </w:tcPr>
          <w:p w14:paraId="50CFB15D" w14:textId="77777777" w:rsidR="00071866" w:rsidRPr="003F0DB7" w:rsidRDefault="00B73BA2">
            <w:pPr>
              <w:pStyle w:val="TableParagraph"/>
              <w:spacing w:line="200" w:lineRule="exact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OBSERVACIONES DE QUIEN ATIENDE LA VISITA</w:t>
            </w:r>
          </w:p>
        </w:tc>
      </w:tr>
    </w:tbl>
    <w:p w14:paraId="45DC4524" w14:textId="77777777" w:rsidR="00071866" w:rsidRPr="003F0DB7" w:rsidRDefault="00071866" w:rsidP="006A4178">
      <w:pPr>
        <w:pStyle w:val="Textoindependiente"/>
        <w:spacing w:before="11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11"/>
      </w:tblGrid>
      <w:tr w:rsidR="006A4178" w:rsidRPr="003F0DB7" w14:paraId="1F33709C" w14:textId="77777777" w:rsidTr="006A4178">
        <w:tc>
          <w:tcPr>
            <w:tcW w:w="10311" w:type="dxa"/>
          </w:tcPr>
          <w:p w14:paraId="2E555490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  <w:p w14:paraId="1A99F407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</w:tc>
      </w:tr>
      <w:tr w:rsidR="006A4178" w:rsidRPr="003F0DB7" w14:paraId="6E85B9C3" w14:textId="77777777" w:rsidTr="006A4178">
        <w:tc>
          <w:tcPr>
            <w:tcW w:w="10311" w:type="dxa"/>
          </w:tcPr>
          <w:p w14:paraId="1373CFC4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  <w:p w14:paraId="5CF6436E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</w:tc>
      </w:tr>
      <w:tr w:rsidR="006A4178" w:rsidRPr="003F0DB7" w14:paraId="3155D68E" w14:textId="77777777" w:rsidTr="006A4178">
        <w:tc>
          <w:tcPr>
            <w:tcW w:w="10311" w:type="dxa"/>
          </w:tcPr>
          <w:p w14:paraId="1B344FC6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  <w:p w14:paraId="40E521FE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</w:tc>
      </w:tr>
      <w:tr w:rsidR="006A4178" w:rsidRPr="003F0DB7" w14:paraId="696F2A5A" w14:textId="77777777" w:rsidTr="006A4178">
        <w:tc>
          <w:tcPr>
            <w:tcW w:w="10311" w:type="dxa"/>
          </w:tcPr>
          <w:p w14:paraId="4514D1CA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  <w:p w14:paraId="4AC101CE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</w:tc>
      </w:tr>
      <w:tr w:rsidR="006A4178" w:rsidRPr="003F0DB7" w14:paraId="362547F2" w14:textId="77777777" w:rsidTr="006A4178">
        <w:tc>
          <w:tcPr>
            <w:tcW w:w="10311" w:type="dxa"/>
          </w:tcPr>
          <w:p w14:paraId="68B8BBD3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  <w:p w14:paraId="120A7488" w14:textId="77777777" w:rsidR="006A4178" w:rsidRPr="003F0DB7" w:rsidRDefault="006A4178" w:rsidP="006A4178">
            <w:pPr>
              <w:pStyle w:val="Textoindependiente"/>
              <w:spacing w:before="11"/>
              <w:rPr>
                <w:rFonts w:ascii="Arial" w:hAnsi="Arial" w:cs="Arial"/>
                <w:sz w:val="24"/>
              </w:rPr>
            </w:pPr>
          </w:p>
        </w:tc>
      </w:tr>
    </w:tbl>
    <w:p w14:paraId="4F45CDC7" w14:textId="77777777" w:rsidR="00071866" w:rsidRPr="003F0DB7" w:rsidRDefault="00071866">
      <w:pPr>
        <w:pStyle w:val="Textoindependiente"/>
        <w:spacing w:before="5"/>
        <w:rPr>
          <w:rFonts w:ascii="Arial" w:hAnsi="Arial" w:cs="Arial"/>
          <w:sz w:val="10"/>
        </w:rPr>
      </w:pPr>
    </w:p>
    <w:tbl>
      <w:tblPr>
        <w:tblStyle w:val="TableNormal"/>
        <w:tblW w:w="10372" w:type="dxa"/>
        <w:tblInd w:w="250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2"/>
      </w:tblGrid>
      <w:tr w:rsidR="00071866" w:rsidRPr="003F0DB7" w14:paraId="0A88E0C6" w14:textId="77777777" w:rsidTr="00237E00">
        <w:trPr>
          <w:trHeight w:val="1138"/>
        </w:trPr>
        <w:tc>
          <w:tcPr>
            <w:tcW w:w="10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3458" w14:textId="77777777" w:rsidR="00071866" w:rsidRPr="003F0DB7" w:rsidRDefault="0040754C">
            <w:pPr>
              <w:pStyle w:val="TableParagraph"/>
              <w:spacing w:before="22" w:line="259" w:lineRule="auto"/>
              <w:ind w:right="12"/>
              <w:rPr>
                <w:rFonts w:ascii="Arial" w:hAnsi="Arial" w:cs="Arial"/>
                <w:sz w:val="17"/>
              </w:rPr>
            </w:pPr>
            <w:hyperlink r:id="rId10">
              <w:r w:rsidR="00B73BA2" w:rsidRPr="003F0DB7">
                <w:rPr>
                  <w:rFonts w:ascii="Arial" w:hAnsi="Arial" w:cs="Arial"/>
                  <w:sz w:val="17"/>
                </w:rPr>
                <w:t xml:space="preserve">Nota 1: </w:t>
              </w:r>
            </w:hyperlink>
            <w:r w:rsidR="00B73BA2" w:rsidRPr="003F0DB7">
              <w:rPr>
                <w:rFonts w:ascii="Arial" w:hAnsi="Arial" w:cs="Arial"/>
                <w:sz w:val="17"/>
              </w:rPr>
              <w:t xml:space="preserve">Lo consignado en la presente acta, la documentación relacionada y el registro fotográfico serán sometidos al análisis correspondiente </w:t>
            </w:r>
            <w:hyperlink r:id="rId11">
              <w:r w:rsidR="00B73BA2" w:rsidRPr="003F0DB7">
                <w:rPr>
                  <w:rFonts w:ascii="Arial" w:hAnsi="Arial" w:cs="Arial"/>
                  <w:sz w:val="17"/>
                </w:rPr>
                <w:t xml:space="preserve">frente </w:t>
              </w:r>
            </w:hyperlink>
            <w:r w:rsidR="00B73BA2" w:rsidRPr="003F0DB7">
              <w:rPr>
                <w:rFonts w:ascii="Arial" w:hAnsi="Arial" w:cs="Arial"/>
                <w:sz w:val="17"/>
              </w:rPr>
              <w:t xml:space="preserve">a </w:t>
            </w:r>
            <w:hyperlink r:id="rId12">
              <w:r w:rsidR="00B73BA2" w:rsidRPr="003F0DB7">
                <w:rPr>
                  <w:rFonts w:ascii="Arial" w:hAnsi="Arial" w:cs="Arial"/>
                  <w:sz w:val="17"/>
                </w:rPr>
                <w:t xml:space="preserve">los requisitos de la reglamentación referida. La documentación pendiente deberá ser allegada dentro de los </w:t>
              </w:r>
            </w:hyperlink>
            <w:r w:rsidR="00B73BA2" w:rsidRPr="003F0DB7">
              <w:rPr>
                <w:rFonts w:ascii="Arial" w:hAnsi="Arial" w:cs="Arial"/>
                <w:b/>
                <w:sz w:val="17"/>
              </w:rPr>
              <w:t xml:space="preserve">3 días hábiles siguientes a la </w:t>
            </w:r>
            <w:hyperlink r:id="rId13">
              <w:r w:rsidR="00B73BA2" w:rsidRPr="003F0DB7">
                <w:rPr>
                  <w:rFonts w:ascii="Arial" w:hAnsi="Arial" w:cs="Arial"/>
                  <w:b/>
                  <w:sz w:val="17"/>
                </w:rPr>
                <w:t>verific</w:t>
              </w:r>
            </w:hyperlink>
            <w:r w:rsidR="00B73BA2" w:rsidRPr="003F0DB7">
              <w:rPr>
                <w:rFonts w:ascii="Arial" w:hAnsi="Arial" w:cs="Arial"/>
                <w:b/>
                <w:sz w:val="17"/>
              </w:rPr>
              <w:t>ac</w:t>
            </w:r>
            <w:hyperlink r:id="rId14">
              <w:r w:rsidR="00B73BA2" w:rsidRPr="003F0DB7">
                <w:rPr>
                  <w:rFonts w:ascii="Arial" w:hAnsi="Arial" w:cs="Arial"/>
                  <w:b/>
                  <w:sz w:val="17"/>
                </w:rPr>
                <w:t>ión</w:t>
              </w:r>
            </w:hyperlink>
            <w:r w:rsidR="00B73BA2" w:rsidRPr="003F0DB7">
              <w:rPr>
                <w:rFonts w:ascii="Arial" w:hAnsi="Arial" w:cs="Arial"/>
                <w:sz w:val="17"/>
              </w:rPr>
              <w:t xml:space="preserve">, dirigida al Grupo de Investigaciones para el Control y Verificación de Reglamentos Técnicos, de esta Superintendencia y radicarse en </w:t>
            </w:r>
            <w:hyperlink r:id="rId15">
              <w:r w:rsidR="00B73BA2" w:rsidRPr="003F0DB7">
                <w:rPr>
                  <w:rFonts w:ascii="Arial" w:hAnsi="Arial" w:cs="Arial"/>
                  <w:sz w:val="17"/>
                </w:rPr>
                <w:t xml:space="preserve">la </w:t>
              </w:r>
            </w:hyperlink>
            <w:hyperlink r:id="rId16">
              <w:r w:rsidR="00B73BA2" w:rsidRPr="003F0DB7">
                <w:rPr>
                  <w:rFonts w:ascii="Arial" w:hAnsi="Arial" w:cs="Arial"/>
                  <w:b/>
                  <w:sz w:val="17"/>
                </w:rPr>
                <w:t>car</w:t>
              </w:r>
            </w:hyperlink>
            <w:r w:rsidR="00B73BA2" w:rsidRPr="003F0DB7">
              <w:rPr>
                <w:rFonts w:ascii="Arial" w:hAnsi="Arial" w:cs="Arial"/>
                <w:b/>
                <w:sz w:val="17"/>
              </w:rPr>
              <w:t xml:space="preserve">rera </w:t>
            </w:r>
            <w:hyperlink r:id="rId17">
              <w:r w:rsidR="00B73BA2" w:rsidRPr="003F0DB7">
                <w:rPr>
                  <w:rFonts w:ascii="Arial" w:hAnsi="Arial" w:cs="Arial"/>
                  <w:b/>
                  <w:sz w:val="17"/>
                </w:rPr>
                <w:t xml:space="preserve">13 No 27-00 piso 1 </w:t>
              </w:r>
              <w:r w:rsidR="00B73BA2" w:rsidRPr="003F0DB7">
                <w:rPr>
                  <w:rFonts w:ascii="Arial" w:hAnsi="Arial" w:cs="Arial"/>
                  <w:sz w:val="17"/>
                </w:rPr>
                <w:t xml:space="preserve">o al correo </w:t>
              </w:r>
              <w:r w:rsidR="00B73BA2" w:rsidRPr="003F0DB7">
                <w:rPr>
                  <w:rFonts w:ascii="Arial" w:hAnsi="Arial" w:cs="Arial"/>
                  <w:b/>
                  <w:sz w:val="17"/>
                </w:rPr>
                <w:t>contactenos@sic.gov.co</w:t>
              </w:r>
            </w:hyperlink>
            <w:r w:rsidR="00B73BA2" w:rsidRPr="003F0DB7">
              <w:rPr>
                <w:rFonts w:ascii="Arial" w:hAnsi="Arial" w:cs="Arial"/>
                <w:b/>
                <w:sz w:val="17"/>
              </w:rPr>
              <w:t xml:space="preserve"> </w:t>
            </w:r>
            <w:r w:rsidR="00B73BA2" w:rsidRPr="003F0DB7">
              <w:rPr>
                <w:rFonts w:ascii="Arial" w:hAnsi="Arial" w:cs="Arial"/>
                <w:sz w:val="17"/>
              </w:rPr>
              <w:t>— citando el No de radicación del acta correspondiente —</w:t>
            </w:r>
          </w:p>
        </w:tc>
      </w:tr>
      <w:tr w:rsidR="00071866" w:rsidRPr="003F0DB7" w14:paraId="377E1E6D" w14:textId="77777777" w:rsidTr="00237E00">
        <w:trPr>
          <w:trHeight w:val="476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C660" w14:textId="77777777" w:rsidR="00071866" w:rsidRPr="003F0DB7" w:rsidRDefault="00B73BA2">
            <w:pPr>
              <w:pStyle w:val="TableParagraph"/>
              <w:spacing w:line="259" w:lineRule="auto"/>
              <w:ind w:right="12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Nota 2: El registro fotográfico tomado durante la visita, quedará disponible en la Superintendencia de Industria y Comercio para consulta por las partes interesadas.</w:t>
            </w:r>
          </w:p>
        </w:tc>
      </w:tr>
    </w:tbl>
    <w:p w14:paraId="7C62155C" w14:textId="77777777" w:rsidR="00071866" w:rsidRPr="003F0DB7" w:rsidRDefault="00071866">
      <w:pPr>
        <w:pStyle w:val="Textoindependiente"/>
        <w:rPr>
          <w:rFonts w:ascii="Arial" w:hAnsi="Arial" w:cs="Arial"/>
          <w:sz w:val="8"/>
        </w:rPr>
      </w:pPr>
    </w:p>
    <w:tbl>
      <w:tblPr>
        <w:tblStyle w:val="TableNormal"/>
        <w:tblW w:w="10372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5389"/>
      </w:tblGrid>
      <w:tr w:rsidR="00071866" w:rsidRPr="003F0DB7" w14:paraId="28F4A7FF" w14:textId="77777777" w:rsidTr="00237E00">
        <w:trPr>
          <w:trHeight w:val="515"/>
        </w:trPr>
        <w:tc>
          <w:tcPr>
            <w:tcW w:w="10372" w:type="dxa"/>
            <w:gridSpan w:val="2"/>
          </w:tcPr>
          <w:p w14:paraId="59DA5B7D" w14:textId="77777777" w:rsidR="00071866" w:rsidRPr="003F0DB7" w:rsidRDefault="00B73BA2">
            <w:pPr>
              <w:pStyle w:val="TableParagraph"/>
              <w:tabs>
                <w:tab w:val="left" w:pos="1274"/>
                <w:tab w:val="left" w:pos="2887"/>
                <w:tab w:val="left" w:pos="4433"/>
                <w:tab w:val="left" w:pos="8403"/>
              </w:tabs>
              <w:spacing w:line="259" w:lineRule="auto"/>
              <w:ind w:right="1481"/>
              <w:rPr>
                <w:rFonts w:ascii="Arial" w:hAnsi="Arial" w:cs="Arial"/>
                <w:sz w:val="17"/>
              </w:rPr>
            </w:pPr>
            <w:r w:rsidRPr="003F0DB7">
              <w:rPr>
                <w:rFonts w:ascii="Arial" w:hAnsi="Arial" w:cs="Arial"/>
                <w:sz w:val="17"/>
              </w:rPr>
              <w:t>Una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vez</w:t>
            </w:r>
            <w:r w:rsidRPr="003F0DB7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leída,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para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constancia,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se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firma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la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presente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diligencia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por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quienes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en</w:t>
            </w:r>
            <w:r w:rsidRPr="003F0DB7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ella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intervinieron,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siendo</w:t>
            </w:r>
            <w:r w:rsidRPr="003F0DB7">
              <w:rPr>
                <w:rFonts w:ascii="Arial" w:hAnsi="Arial" w:cs="Arial"/>
                <w:spacing w:val="-3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las</w:t>
            </w:r>
            <w:r w:rsidRPr="003F0DB7">
              <w:rPr>
                <w:rFonts w:ascii="Arial" w:hAnsi="Arial" w:cs="Arial"/>
                <w:sz w:val="17"/>
                <w:u w:val="single"/>
              </w:rPr>
              <w:t xml:space="preserve"> </w:t>
            </w:r>
            <w:r w:rsidRPr="003F0DB7">
              <w:rPr>
                <w:rFonts w:ascii="Arial" w:hAnsi="Arial" w:cs="Arial"/>
                <w:sz w:val="17"/>
                <w:u w:val="single"/>
              </w:rPr>
              <w:tab/>
            </w:r>
            <w:r w:rsidRPr="003F0DB7">
              <w:rPr>
                <w:rFonts w:ascii="Arial" w:hAnsi="Arial" w:cs="Arial"/>
                <w:spacing w:val="-5"/>
                <w:sz w:val="17"/>
              </w:rPr>
              <w:t xml:space="preserve">del </w:t>
            </w:r>
            <w:r w:rsidRPr="003F0DB7">
              <w:rPr>
                <w:rFonts w:ascii="Arial" w:hAnsi="Arial" w:cs="Arial"/>
                <w:sz w:val="17"/>
              </w:rPr>
              <w:t>día</w:t>
            </w:r>
            <w:r w:rsidRPr="003F0DB7">
              <w:rPr>
                <w:rFonts w:ascii="Arial" w:hAnsi="Arial" w:cs="Arial"/>
                <w:sz w:val="17"/>
                <w:u w:val="single"/>
              </w:rPr>
              <w:t xml:space="preserve"> </w:t>
            </w:r>
            <w:r w:rsidRPr="003F0DB7">
              <w:rPr>
                <w:rFonts w:ascii="Arial" w:hAnsi="Arial" w:cs="Arial"/>
                <w:sz w:val="17"/>
                <w:u w:val="single"/>
              </w:rPr>
              <w:tab/>
            </w:r>
            <w:r w:rsidRPr="003F0DB7">
              <w:rPr>
                <w:rFonts w:ascii="Arial" w:hAnsi="Arial" w:cs="Arial"/>
                <w:sz w:val="17"/>
              </w:rPr>
              <w:t>del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mes</w:t>
            </w:r>
            <w:r w:rsidRPr="003F0DB7">
              <w:rPr>
                <w:rFonts w:ascii="Arial" w:hAnsi="Arial" w:cs="Arial"/>
                <w:sz w:val="17"/>
                <w:u w:val="single"/>
              </w:rPr>
              <w:t xml:space="preserve"> </w:t>
            </w:r>
            <w:r w:rsidRPr="003F0DB7">
              <w:rPr>
                <w:rFonts w:ascii="Arial" w:hAnsi="Arial" w:cs="Arial"/>
                <w:sz w:val="17"/>
                <w:u w:val="single"/>
              </w:rPr>
              <w:tab/>
            </w:r>
            <w:r w:rsidRPr="003F0DB7">
              <w:rPr>
                <w:rFonts w:ascii="Arial" w:hAnsi="Arial" w:cs="Arial"/>
                <w:sz w:val="17"/>
              </w:rPr>
              <w:t>del</w:t>
            </w:r>
            <w:r w:rsidRPr="003F0DB7">
              <w:rPr>
                <w:rFonts w:ascii="Arial" w:hAnsi="Arial" w:cs="Arial"/>
                <w:spacing w:val="-2"/>
                <w:sz w:val="17"/>
              </w:rPr>
              <w:t xml:space="preserve"> </w:t>
            </w:r>
            <w:r w:rsidRPr="003F0DB7">
              <w:rPr>
                <w:rFonts w:ascii="Arial" w:hAnsi="Arial" w:cs="Arial"/>
                <w:sz w:val="17"/>
              </w:rPr>
              <w:t>año</w:t>
            </w:r>
            <w:r w:rsidRPr="003F0DB7">
              <w:rPr>
                <w:rFonts w:ascii="Arial" w:hAnsi="Arial" w:cs="Arial"/>
                <w:sz w:val="17"/>
                <w:u w:val="single"/>
              </w:rPr>
              <w:t xml:space="preserve"> </w:t>
            </w:r>
            <w:r w:rsidRPr="003F0DB7">
              <w:rPr>
                <w:rFonts w:ascii="Arial" w:hAnsi="Arial" w:cs="Arial"/>
                <w:sz w:val="17"/>
                <w:u w:val="single"/>
              </w:rPr>
              <w:tab/>
            </w:r>
            <w:r w:rsidRPr="003F0DB7">
              <w:rPr>
                <w:rFonts w:ascii="Arial" w:hAnsi="Arial" w:cs="Arial"/>
                <w:sz w:val="17"/>
              </w:rPr>
              <w:t>.</w:t>
            </w:r>
          </w:p>
        </w:tc>
      </w:tr>
      <w:tr w:rsidR="00071866" w:rsidRPr="003F0DB7" w14:paraId="70AD71A8" w14:textId="77777777" w:rsidTr="00237E00">
        <w:trPr>
          <w:trHeight w:val="361"/>
        </w:trPr>
        <w:tc>
          <w:tcPr>
            <w:tcW w:w="10372" w:type="dxa"/>
            <w:gridSpan w:val="2"/>
            <w:tcBorders>
              <w:left w:val="nil"/>
              <w:right w:val="nil"/>
            </w:tcBorders>
          </w:tcPr>
          <w:p w14:paraId="4CDDB675" w14:textId="77777777" w:rsidR="00071866" w:rsidRPr="003F0DB7" w:rsidRDefault="00B73BA2">
            <w:pPr>
              <w:pStyle w:val="TableParagraph"/>
              <w:spacing w:before="67"/>
              <w:ind w:left="38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Por parte de la EDS verificada:</w:t>
            </w:r>
          </w:p>
        </w:tc>
      </w:tr>
      <w:tr w:rsidR="00071866" w:rsidRPr="003F0DB7" w14:paraId="77F5D551" w14:textId="77777777" w:rsidTr="00237E00">
        <w:trPr>
          <w:trHeight w:val="344"/>
        </w:trPr>
        <w:tc>
          <w:tcPr>
            <w:tcW w:w="4983" w:type="dxa"/>
          </w:tcPr>
          <w:p w14:paraId="48EE1AFD" w14:textId="77777777" w:rsidR="00071866" w:rsidRPr="003F0DB7" w:rsidRDefault="00B73BA2">
            <w:pPr>
              <w:pStyle w:val="TableParagraph"/>
              <w:spacing w:line="183" w:lineRule="exact"/>
              <w:ind w:left="25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NOMBRE:</w:t>
            </w:r>
          </w:p>
        </w:tc>
        <w:tc>
          <w:tcPr>
            <w:tcW w:w="5389" w:type="dxa"/>
          </w:tcPr>
          <w:p w14:paraId="718E378B" w14:textId="77777777" w:rsidR="00071866" w:rsidRPr="003F0DB7" w:rsidRDefault="00B73BA2">
            <w:pPr>
              <w:pStyle w:val="TableParagraph"/>
              <w:spacing w:line="183" w:lineRule="exact"/>
              <w:ind w:left="2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NOMBRE:</w:t>
            </w:r>
          </w:p>
        </w:tc>
      </w:tr>
      <w:tr w:rsidR="00071866" w:rsidRPr="003F0DB7" w14:paraId="20B254F5" w14:textId="77777777" w:rsidTr="00237E00">
        <w:trPr>
          <w:trHeight w:val="344"/>
        </w:trPr>
        <w:tc>
          <w:tcPr>
            <w:tcW w:w="4983" w:type="dxa"/>
          </w:tcPr>
          <w:p w14:paraId="2D056E27" w14:textId="77777777" w:rsidR="00071866" w:rsidRPr="003F0DB7" w:rsidRDefault="00B73BA2">
            <w:pPr>
              <w:pStyle w:val="TableParagraph"/>
              <w:spacing w:line="183" w:lineRule="exact"/>
              <w:ind w:left="25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CC:</w:t>
            </w:r>
          </w:p>
        </w:tc>
        <w:tc>
          <w:tcPr>
            <w:tcW w:w="5389" w:type="dxa"/>
          </w:tcPr>
          <w:p w14:paraId="445F8D08" w14:textId="77777777" w:rsidR="00071866" w:rsidRPr="003F0DB7" w:rsidRDefault="00B73BA2">
            <w:pPr>
              <w:pStyle w:val="TableParagraph"/>
              <w:spacing w:line="183" w:lineRule="exact"/>
              <w:ind w:left="2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CC:</w:t>
            </w:r>
          </w:p>
        </w:tc>
      </w:tr>
      <w:tr w:rsidR="00071866" w:rsidRPr="003F0DB7" w14:paraId="4E16697E" w14:textId="77777777" w:rsidTr="00237E00">
        <w:trPr>
          <w:trHeight w:val="344"/>
        </w:trPr>
        <w:tc>
          <w:tcPr>
            <w:tcW w:w="4983" w:type="dxa"/>
          </w:tcPr>
          <w:p w14:paraId="747207CD" w14:textId="77777777" w:rsidR="00071866" w:rsidRPr="003F0DB7" w:rsidRDefault="00B73BA2">
            <w:pPr>
              <w:pStyle w:val="TableParagraph"/>
              <w:spacing w:line="183" w:lineRule="exact"/>
              <w:ind w:left="25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CARGO:</w:t>
            </w:r>
          </w:p>
        </w:tc>
        <w:tc>
          <w:tcPr>
            <w:tcW w:w="5389" w:type="dxa"/>
          </w:tcPr>
          <w:p w14:paraId="55A24AA4" w14:textId="77777777" w:rsidR="00071866" w:rsidRPr="003F0DB7" w:rsidRDefault="00B73BA2">
            <w:pPr>
              <w:pStyle w:val="TableParagraph"/>
              <w:spacing w:line="183" w:lineRule="exact"/>
              <w:ind w:left="2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CARGO:</w:t>
            </w:r>
          </w:p>
        </w:tc>
      </w:tr>
      <w:tr w:rsidR="00071866" w:rsidRPr="003F0DB7" w14:paraId="3F966741" w14:textId="77777777" w:rsidTr="00237E00">
        <w:trPr>
          <w:trHeight w:val="347"/>
        </w:trPr>
        <w:tc>
          <w:tcPr>
            <w:tcW w:w="4983" w:type="dxa"/>
          </w:tcPr>
          <w:p w14:paraId="4CD9E089" w14:textId="77777777" w:rsidR="00071866" w:rsidRPr="003F0DB7" w:rsidRDefault="00B73BA2">
            <w:pPr>
              <w:pStyle w:val="TableParagraph"/>
              <w:spacing w:line="183" w:lineRule="exact"/>
              <w:ind w:left="25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FIRMA:</w:t>
            </w:r>
          </w:p>
        </w:tc>
        <w:tc>
          <w:tcPr>
            <w:tcW w:w="5389" w:type="dxa"/>
          </w:tcPr>
          <w:p w14:paraId="5D87D8D6" w14:textId="77777777" w:rsidR="00071866" w:rsidRPr="003F0DB7" w:rsidRDefault="00B73BA2">
            <w:pPr>
              <w:pStyle w:val="TableParagraph"/>
              <w:spacing w:line="183" w:lineRule="exact"/>
              <w:ind w:left="2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FIRMA:</w:t>
            </w:r>
          </w:p>
        </w:tc>
      </w:tr>
      <w:tr w:rsidR="00071866" w:rsidRPr="003F0DB7" w14:paraId="1B130282" w14:textId="77777777" w:rsidTr="00237E00">
        <w:trPr>
          <w:trHeight w:val="344"/>
        </w:trPr>
        <w:tc>
          <w:tcPr>
            <w:tcW w:w="10372" w:type="dxa"/>
            <w:gridSpan w:val="2"/>
            <w:tcBorders>
              <w:left w:val="nil"/>
              <w:right w:val="nil"/>
            </w:tcBorders>
          </w:tcPr>
          <w:p w14:paraId="0803F678" w14:textId="77777777" w:rsidR="00071866" w:rsidRPr="003F0DB7" w:rsidRDefault="00B73BA2">
            <w:pPr>
              <w:pStyle w:val="TableParagraph"/>
              <w:spacing w:line="205" w:lineRule="exact"/>
              <w:ind w:left="38"/>
              <w:rPr>
                <w:rFonts w:ascii="Arial" w:hAnsi="Arial" w:cs="Arial"/>
                <w:b/>
                <w:sz w:val="17"/>
              </w:rPr>
            </w:pPr>
            <w:r w:rsidRPr="003F0DB7">
              <w:rPr>
                <w:rFonts w:ascii="Arial" w:hAnsi="Arial" w:cs="Arial"/>
                <w:b/>
                <w:sz w:val="17"/>
              </w:rPr>
              <w:t>Por parte de la Superintendencia de Industria y Comercio:</w:t>
            </w:r>
          </w:p>
        </w:tc>
      </w:tr>
      <w:tr w:rsidR="00071866" w:rsidRPr="003F0DB7" w14:paraId="0C90605D" w14:textId="77777777" w:rsidTr="00237E00">
        <w:trPr>
          <w:trHeight w:val="344"/>
        </w:trPr>
        <w:tc>
          <w:tcPr>
            <w:tcW w:w="4983" w:type="dxa"/>
          </w:tcPr>
          <w:p w14:paraId="4353EF72" w14:textId="77777777" w:rsidR="00071866" w:rsidRPr="003F0DB7" w:rsidRDefault="00B73BA2">
            <w:pPr>
              <w:pStyle w:val="TableParagraph"/>
              <w:spacing w:line="183" w:lineRule="exact"/>
              <w:ind w:left="25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NOMBRE:</w:t>
            </w:r>
          </w:p>
        </w:tc>
        <w:tc>
          <w:tcPr>
            <w:tcW w:w="5389" w:type="dxa"/>
          </w:tcPr>
          <w:p w14:paraId="0615C76D" w14:textId="77777777" w:rsidR="00071866" w:rsidRPr="003F0DB7" w:rsidRDefault="00B73BA2">
            <w:pPr>
              <w:pStyle w:val="TableParagraph"/>
              <w:spacing w:line="183" w:lineRule="exact"/>
              <w:ind w:left="2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NOMBRE:</w:t>
            </w:r>
          </w:p>
        </w:tc>
      </w:tr>
      <w:tr w:rsidR="00071866" w:rsidRPr="003F0DB7" w14:paraId="233A193A" w14:textId="77777777" w:rsidTr="00237E00">
        <w:trPr>
          <w:trHeight w:val="344"/>
        </w:trPr>
        <w:tc>
          <w:tcPr>
            <w:tcW w:w="4983" w:type="dxa"/>
          </w:tcPr>
          <w:p w14:paraId="19CD995E" w14:textId="77777777" w:rsidR="00071866" w:rsidRPr="003F0DB7" w:rsidRDefault="00B73BA2">
            <w:pPr>
              <w:pStyle w:val="TableParagraph"/>
              <w:spacing w:line="183" w:lineRule="exact"/>
              <w:ind w:left="25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CC:</w:t>
            </w:r>
          </w:p>
        </w:tc>
        <w:tc>
          <w:tcPr>
            <w:tcW w:w="5389" w:type="dxa"/>
          </w:tcPr>
          <w:p w14:paraId="7F816CDB" w14:textId="77777777" w:rsidR="00071866" w:rsidRPr="003F0DB7" w:rsidRDefault="00B73BA2">
            <w:pPr>
              <w:pStyle w:val="TableParagraph"/>
              <w:spacing w:line="183" w:lineRule="exact"/>
              <w:ind w:left="2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CC:</w:t>
            </w:r>
          </w:p>
        </w:tc>
      </w:tr>
      <w:tr w:rsidR="00071866" w:rsidRPr="003F0DB7" w14:paraId="5564C76E" w14:textId="77777777" w:rsidTr="00237E00">
        <w:trPr>
          <w:trHeight w:val="344"/>
        </w:trPr>
        <w:tc>
          <w:tcPr>
            <w:tcW w:w="4983" w:type="dxa"/>
          </w:tcPr>
          <w:p w14:paraId="06E68FBB" w14:textId="77777777" w:rsidR="00071866" w:rsidRPr="003F0DB7" w:rsidRDefault="00B73BA2">
            <w:pPr>
              <w:pStyle w:val="TableParagraph"/>
              <w:spacing w:line="183" w:lineRule="exact"/>
              <w:ind w:left="25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FIRMA:</w:t>
            </w:r>
          </w:p>
        </w:tc>
        <w:tc>
          <w:tcPr>
            <w:tcW w:w="5389" w:type="dxa"/>
          </w:tcPr>
          <w:p w14:paraId="56249B40" w14:textId="77777777" w:rsidR="00071866" w:rsidRPr="003F0DB7" w:rsidRDefault="00B73BA2">
            <w:pPr>
              <w:pStyle w:val="TableParagraph"/>
              <w:spacing w:line="183" w:lineRule="exact"/>
              <w:ind w:left="26"/>
              <w:rPr>
                <w:rFonts w:ascii="Arial" w:hAnsi="Arial" w:cs="Arial"/>
                <w:sz w:val="15"/>
              </w:rPr>
            </w:pPr>
            <w:r w:rsidRPr="003F0DB7">
              <w:rPr>
                <w:rFonts w:ascii="Arial" w:hAnsi="Arial" w:cs="Arial"/>
                <w:sz w:val="15"/>
              </w:rPr>
              <w:t>FIRMA:</w:t>
            </w:r>
          </w:p>
        </w:tc>
      </w:tr>
    </w:tbl>
    <w:p w14:paraId="1643B75B" w14:textId="77777777" w:rsidR="00237E00" w:rsidRPr="003F0DB7" w:rsidRDefault="00237E00" w:rsidP="00237E00">
      <w:pPr>
        <w:pStyle w:val="TableParagraph"/>
        <w:spacing w:line="264" w:lineRule="auto"/>
        <w:ind w:right="198"/>
        <w:jc w:val="both"/>
        <w:rPr>
          <w:rFonts w:ascii="Arial" w:hAnsi="Arial" w:cs="Arial"/>
          <w:b/>
          <w:bCs/>
          <w:sz w:val="17"/>
        </w:rPr>
      </w:pPr>
    </w:p>
    <w:p w14:paraId="3EDDE338" w14:textId="77777777" w:rsidR="00237E00" w:rsidRPr="003F0DB7" w:rsidRDefault="00237E00" w:rsidP="003F0DB7">
      <w:pPr>
        <w:pStyle w:val="TableParagraph"/>
        <w:spacing w:line="264" w:lineRule="auto"/>
        <w:ind w:right="198"/>
        <w:jc w:val="both"/>
        <w:rPr>
          <w:rFonts w:ascii="Arial" w:hAnsi="Arial" w:cs="Arial"/>
          <w:sz w:val="16"/>
          <w:szCs w:val="16"/>
        </w:rPr>
      </w:pPr>
      <w:r w:rsidRPr="003F0DB7">
        <w:rPr>
          <w:rFonts w:ascii="Arial" w:hAnsi="Arial" w:cs="Arial"/>
          <w:b/>
          <w:bCs/>
          <w:sz w:val="16"/>
          <w:szCs w:val="16"/>
        </w:rPr>
        <w:t>AVISO DE PRIVACIDAD</w:t>
      </w:r>
      <w:r w:rsidRPr="003F0DB7">
        <w:rPr>
          <w:rFonts w:ascii="Arial" w:hAnsi="Arial" w:cs="Arial"/>
          <w:sz w:val="16"/>
          <w:szCs w:val="16"/>
        </w:rPr>
        <w:t>: Declaro que he sido informado que la Superintendencia de Industria y Comercio es el responsable del tratamiento de los datos personales obtenidos a través del diligenciamiento del presente formulario y que he leído las Políticas de Tratamiento de Datos Personales disponibles en el sitio web https://www.sic.gov.co/politicas.</w:t>
      </w:r>
    </w:p>
    <w:p w14:paraId="6162A7EB" w14:textId="77777777" w:rsidR="00237E00" w:rsidRPr="003F0DB7" w:rsidRDefault="00237E00" w:rsidP="00237E00">
      <w:pPr>
        <w:pStyle w:val="TableParagraph"/>
        <w:spacing w:line="264" w:lineRule="auto"/>
        <w:ind w:right="198"/>
        <w:jc w:val="both"/>
        <w:rPr>
          <w:rFonts w:ascii="Arial" w:hAnsi="Arial" w:cs="Arial"/>
          <w:sz w:val="16"/>
          <w:szCs w:val="16"/>
        </w:rPr>
      </w:pPr>
    </w:p>
    <w:p w14:paraId="20D0D4A4" w14:textId="77777777" w:rsidR="00237E00" w:rsidRPr="003F0DB7" w:rsidRDefault="00237E00" w:rsidP="00237E00">
      <w:pPr>
        <w:pStyle w:val="TableParagraph"/>
        <w:spacing w:line="264" w:lineRule="auto"/>
        <w:ind w:right="198"/>
        <w:jc w:val="both"/>
        <w:rPr>
          <w:rFonts w:ascii="Arial" w:hAnsi="Arial" w:cs="Arial"/>
          <w:sz w:val="16"/>
          <w:szCs w:val="16"/>
        </w:rPr>
      </w:pPr>
      <w:r w:rsidRPr="003F0DB7">
        <w:rPr>
          <w:rFonts w:ascii="Arial" w:hAnsi="Arial" w:cs="Arial"/>
          <w:sz w:val="16"/>
          <w:szCs w:val="16"/>
        </w:rPr>
        <w:t>Por ello, consiento y autorizo de manera previa, expresa e inequívoca que mis datos personales sean tratados con sujeción a lo establecido en sus Políticas de Protección de Datos Personales, atendiendo a las finalidades en ellas señaladas, entre las que se encuentran el informarme sobre eventos organizados por la Entidad, los servicios que prestamos, las publicaciones que elaboramos y para solicitarme que evalúe la calidad de los servicios prestados. Igualmente, queda autorizada la grabación de imágenes o cualquier otro registro que sirvan de soporte y evidencia de los eventos realizados.</w:t>
      </w:r>
    </w:p>
    <w:p w14:paraId="067A4B22" w14:textId="77777777" w:rsidR="00237E00" w:rsidRPr="003F0DB7" w:rsidRDefault="00237E00" w:rsidP="00237E00">
      <w:pPr>
        <w:pStyle w:val="TableParagraph"/>
        <w:spacing w:line="264" w:lineRule="auto"/>
        <w:ind w:right="198"/>
        <w:jc w:val="both"/>
        <w:rPr>
          <w:rFonts w:ascii="Arial" w:hAnsi="Arial" w:cs="Arial"/>
          <w:sz w:val="16"/>
          <w:szCs w:val="16"/>
        </w:rPr>
      </w:pPr>
    </w:p>
    <w:p w14:paraId="1CA109A2" w14:textId="77777777" w:rsidR="00237E00" w:rsidRPr="003F0DB7" w:rsidRDefault="00237E00" w:rsidP="00237E00">
      <w:pPr>
        <w:pStyle w:val="TableParagraph"/>
        <w:spacing w:line="264" w:lineRule="auto"/>
        <w:ind w:left="0" w:right="198"/>
        <w:jc w:val="both"/>
        <w:rPr>
          <w:rFonts w:ascii="Arial" w:hAnsi="Arial" w:cs="Arial"/>
          <w:sz w:val="16"/>
          <w:szCs w:val="16"/>
        </w:rPr>
      </w:pPr>
      <w:r w:rsidRPr="003F0DB7">
        <w:rPr>
          <w:rFonts w:ascii="Arial" w:hAnsi="Arial" w:cs="Arial"/>
          <w:sz w:val="16"/>
          <w:szCs w:val="16"/>
        </w:rPr>
        <w:t>Como Titular de información tengo derecho a conocer, actualizar y rectificar mis datos personales, solicitar prueba de la autorización otorgada para su tratamiento, ser informado sobre el uso que se ha dado a los mismos, presentar quejas ante la SIC por infracción a la ley, revocar la autorización y/o solicitar la supresión de mis datos en los casos en que sea procedente y acceder en forma gratuita a los mismos mediante solicitud por escrito dirigida a la Superintendencia al correo electrónico: contactenos@sic.gov.co.</w:t>
      </w:r>
    </w:p>
    <w:p w14:paraId="68FB3AC1" w14:textId="77777777" w:rsidR="00237E00" w:rsidRPr="003F0DB7" w:rsidRDefault="00237E00">
      <w:pPr>
        <w:rPr>
          <w:rFonts w:ascii="Arial" w:hAnsi="Arial" w:cs="Arial"/>
          <w:sz w:val="16"/>
          <w:szCs w:val="16"/>
        </w:rPr>
      </w:pPr>
    </w:p>
    <w:p w14:paraId="0909F314" w14:textId="77777777" w:rsidR="00237E00" w:rsidRPr="003F0DB7" w:rsidRDefault="003F0DB7" w:rsidP="00237E00">
      <w:pPr>
        <w:pStyle w:val="TableParagraph"/>
        <w:spacing w:line="264" w:lineRule="auto"/>
        <w:ind w:left="2604" w:right="758"/>
        <w:jc w:val="center"/>
        <w:rPr>
          <w:rFonts w:ascii="Arial" w:hAnsi="Arial" w:cs="Arial"/>
          <w:sz w:val="16"/>
          <w:szCs w:val="16"/>
        </w:rPr>
      </w:pPr>
      <w:r w:rsidRPr="003F0DB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487112192" behindDoc="1" locked="0" layoutInCell="1" allowOverlap="1" wp14:anchorId="538DB696" wp14:editId="7EA267B0">
                <wp:simplePos x="0" y="0"/>
                <wp:positionH relativeFrom="margin">
                  <wp:posOffset>7620</wp:posOffset>
                </wp:positionH>
                <wp:positionV relativeFrom="margin">
                  <wp:posOffset>7909560</wp:posOffset>
                </wp:positionV>
                <wp:extent cx="949960" cy="871220"/>
                <wp:effectExtent l="0" t="0" r="21590" b="2413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871220"/>
                          <a:chOff x="1281" y="13208"/>
                          <a:chExt cx="1496" cy="1372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13266"/>
                            <a:ext cx="1385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7" y="13214"/>
                            <a:ext cx="1484" cy="1360"/>
                          </a:xfrm>
                          <a:prstGeom prst="rect">
                            <a:avLst/>
                          </a:prstGeom>
                          <a:noFill/>
                          <a:ln w="8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09560" id="Group 2" o:spid="_x0000_s1026" style="position:absolute;margin-left:.6pt;margin-top:622.8pt;width:74.8pt;height:68.6pt;z-index:-16204288;mso-position-horizontal-relative:margin;mso-position-vertical-relative:margin" coordorigin="1281,13208" coordsize="1496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jnJYcAMAAC4IAAAOAAAAZHJzL2Uyb0RvYy54bWycVWFv2zYQ/T5g/4HQ&#10;98aW4ji2ELsokjYo0G3Buv0AmqIkohLJkbSV7NfvHSk5djKsXQxYOPKOx3fvHsmb9499xw7SeWX0&#10;Jssv5hmTWphK6WaT/fnHp3erjPnAdcU7o+Ume5I+e7/9+aebwZayMK3pKukYkmhfDnaTtSHYcjbz&#10;opU99xfGSg1nbVzPA4aumVWOD8jed7NiPl/OBuMq64yQ3mP2Ljmzbcxf11KE3+ray8C6TQZsIX5d&#10;/O7oO9ve8LJx3LZKjDD4G1D0XGlsekx1xwNne6depeqVcMabOlwI089MXSshYw2oJp+/qObemb2N&#10;tTTl0NgjTaD2BU9vTit+PTw4pqpNVmRM8x4tiruygqgZbFMi4t7Zr/bBpfpgfjHim4d79tJP4yYF&#10;s93wi6mQju+DidQ81q6nFCiaPcYOPB07IB8DE5hcL9brJfok4Fpd50Uxdki0aCOtyotVnjF488ti&#10;vkrtE+3HcXm+WC/T4vzyOlYw42XaN2IdsW1vrBIl/iOjsF4x+n3lYVXYO5mNSfofytFz921v36H5&#10;lge1U50KT1HIoIhA6cODEkQ1DZ6bk6Os1B24aVe2oNqnoLSEU0mxN0yb25brRn7wFkcAbGH5NOWc&#10;GVrJK0/T1MXzLHF4BmPXKftJdR01j+yxYJyiFyr8F86Swu+M2PdSh3RknexQu9G+VdZnzJWy30ko&#10;0H2uIiBeeid+B26Agx2cDKIlswaIcR59PToi4meQVI6HXL+rQEjoetLScpm0NAkxv1xdjUoqriLX&#10;RyWBZufDvTQ9IwO4ATUqnB++eAKN0CmEYGtD7MViOn02gUCaiQUQ5NFEBXT2cCP6iWyMXtH9vw79&#10;15ZbCZSU9kRXICDpiniFYjrJLomJMWw69j6d+f8Q0dkCGvxYC4rVsQV5pJmXxxYsVovpMONOSLxO&#10;l8jE71tawAZcLnPcFFFeplPVpG7vmt1t59iB03MRf+O+/jSMNr/jvk1x0ZXU06uA16xTPW1AvzRN&#10;p+2jrqICAlddsqfmT2Ql0nemeoJ2nYGwcBHiaYXRGvd3xgY8U5vM/7XndOt0nzUksc4XC3rX4mBx&#10;dY0Lk7lTz+7Uw7VAqk0WMpbM25Dewr11qmmxUx5J0eYDbu1aRTETvoQK8qQBVBmt+CjBOnv1Tscx&#10;6vmZ3/4DAAD//wMAUEsDBAoAAAAAAAAAIQD5580vDQkAAA0JAAAUAAAAZHJzL21lZGlhL2ltYWdl&#10;MS5wbmeJUE5HDQoaCgAAAA1JSERSAAAAUQAAAFEIAgAAACXt3WEAAAAGYktHRAD/AP8A/6C9p5MA&#10;AAAJcEhZcwAADsQAAA7EAZUrDhsAAAitSURBVHic7VxfSJPfG38254VdZkrDkOpO0pyU/9KawaIZ&#10;4SgrHGWQXhRCQRAIDoS8C/Smeyu0sQVGzAsVjLExQ/NPFtZdhIlTcTq6qgtd+1088vR2/r2v0y9f&#10;vr93n6ud5/2c55yz8+yc5zzneWf58ePHx48fISM4nU4ASCaTCwsLAFBSUlJYWAgA0WhUS9jc3Pz8&#10;+bNCw8bGxpcvX4y0WFZWdvDgQW0Tu4XD4YBIJJJZZQBIp9PpdHpkZASLgUAAJQwhFAqpNQwNDRls&#10;cWRkhGlit4hEItaMK/93YaNPd+7cqa+vN1Knvb1dWywrK+vv7weA+fn58fFxnrm0tITFjo6OU6dO&#10;8RoUQM3attQEGSYmJp4/f75TINvu7+9PGwMpYuQtLS3qhoeGhoQaFLa92z7IQF+NSW1bMOa8vLxc&#10;Efx+v1DF2NgYEl69esU82vobwWAQmSRB2tWrV7ckQP7NmzfVw/D7/cI+5+Xl8WQbL9re3t7e3ubl&#10;v3//FraXTqeFfACw2WxCJiO3WCyMRNsZRdPavsn6wCNr2/8MhoeHLRaLxWJ5/fo188giARFwBfJ4&#10;PCgfHR3de3/MOM/iX1FmKC0tPXz4sFby9u1bAPj06RMWT548ic6pLrAiQea6Zob9HLPP52O2aK2V&#10;AkB3d3dzc7MRVRcuXNjHjjHI2jYAALx48UK4N9TV1QlVlJeXDwwMAEBNTQ1Kbt++rSVUVFQ8fPgQ&#10;ACYnJ/G8gXz6MDs7+/Tp04zHgH0jnVpYraJJ3UffkycgmpqaUE6GzfD3cq7K+p6G8GfM7e3tst1S&#10;tnkiRkdHUR4MBplH+B2TZq/XixKZqlAoJJzGQCAgG4DBPmtPcuaeZ/PA5nQ6+VVnV2hsbNytBuKj&#10;eTc3N6PE4/F4PB6e0NLSwjSxlz6bcp6TyeT79+8VjEOHDlVWVmol5Og3NjYCQCKRmJ2dBQCHw2G3&#10;23nmhw8fsDg/P3/gwAGqSB/sdjsy19fXhU2Ul5djcXZ2NpFIaDUgVlZWyMPVwmKxuN1uAFheXsbg&#10;bHV1tX7c0+VyqfdnRdxTBuP7M8OkoTJyoUMCADabLbs/A2h9z7t37zY0NADArVu3UqkUAOCumEgk&#10;vF4vAHR0dJw9e5bkAIDywsJClJw5c4bRjvK5ubne3l4jvXn06BEGRlEzfaitrX3w4IGWSQTE4uIi&#10;fvD5fKWlpSQ36ntSmAaLFL4dGBgQGjmu2wrj52P6MtvmfRIErtta25ZhfHw8LYLZbVvloxvUQPOs&#10;G9820qjQUgj8GsZopnlm5G1tbVTFjPOcHTMAAOTm5goPPbI1TAFd08WGrl27tsdh6DZdV1eHbUWj&#10;UTPOs21zc/Pdu3cA4HA4iouLeUZBQUFtbS0AJBKJ4eHhDNpYW1ubnp4GgMrKSnROGT0rKytqzfF4&#10;fG5uDgCOHTvW1NSkfcQUv379+vPnTypardbLly8DQHFxMTLz8/NV+zOCfM/W1lZhhxTrNsppf+bv&#10;JXWBfPKCKDYkg8vl0lYn31MLU9r2iRMn0A1Cp88ImCPB6uoqLkJ0PiMCyldWVtSqpqamZM4paigu&#10;LkZmRUWFVk44d+4cOqfd3d337t0jQiqVYpg9PT2CpVXXthk+nasI/PpMI2TkWNSNe5LvKdPc2tqq&#10;JhBM6ntao9EoblzPnj1jnuEXxqSIgCbUaLANim8HAgGsqDsbDCEYDDJxTIYwODiIcuaiSzxmg/3+&#10;f4IZx6y/PxMyOD8jyLZ1Tdp4TJ9Rxa9hCEpZMfu5ylZQUIBXZ0ePHmWeMXfF6+vrTHIEEmjP5IGE&#10;oqIirFhTU1NUVMQT4vH41NQUAExOTtLMILAiuq4AUFdXx1zrI5aWloR9E4O3ByY2ROB9T6E58Zap&#10;8D2xmMG9pO7PJGvbf0GwXL158wbv3PEahUCheVmebm9vbywW4+VVVVVYhbkboCZWV1ex6PP5qqqq&#10;eA2xWEwdOW1oaMBr/e7ubgzuo2ZxYpnMPnXNhofsXGVcM63bDBTnKpTTus2cqwhmt2393Ao+vq2r&#10;Uza9uklDsnnWtRTZGSN7ft6BGcesf35WVGHkdC/JEPi8IVnrTHDLeP/pXpKJ6Wdtewd/pnR6evrb&#10;t28AcP36dX4OtWDyg+x2O74yxIdNcfdSRJ0YVfF43GjH/9ZAYalIJLKxsaFTh2a8ra0NJVtbW7w9&#10;8BZL4M9VMhhM9txHZG17Bxaat4WFheXlZQBwu93quA+TOP79+3eMyHd2dqKRyzA/P7+2tqaVXLp0&#10;ScikuCJD6OnpOX36NM8Ph8NC55TySQhPnjwxmi+pAJ9PYhyyb0dGkMX0ZfkkPEwf98wAqILWsFAo&#10;ZDAeyocvEcb3Z93YKyrkz89Op9OU8/xvd+BfwJ8xZ5CzLoPBHwVwd+50rmKMXzfuKQOfEwfmnGfB&#10;ccLv98vexzh+/LhCV319fW5uLgAMDg5q5UeOHDl//rywCsMkyO66w+Gw0LXEtAEAcLlceK2Pmq1W&#10;q+Bdywxi+iQxaPx8TJ9hYi6zAoo8fQbZc5UY+/BO2czMTFdXFwD4fD7MGKVwEvNq2OPHjycmJrQE&#10;RCwWU79EVlJSglW6urpmZmYUTXR2duKfPCCB1suxsbG+vj4A6Ovr2wfbVvieKFe8a6QYpxZ8vqeu&#10;BqYnZs/33M8xe71eZvvF71jxrhEWFXm9WKR3ge/fvy+cXj7uiXzcR/7BMf9XIPjpyn7P4vxvDXJy&#10;cnCS6TV7RhW9gc/IrVYrSnSb0EUqlUIrQIU2mw1bpHXKYrEIhvfr16/M2nv58iUGwMi8GSO8ceOG&#10;UH7lyhXmCjZjuN1uTCnBJra3t9G829raqAlz2zbunHtBJBLR5loCAOYiJZNJCjAKsbi4GA6HhY9Q&#10;A925M3IAQM2YkQoAFy9eFGatsh3VYcjB7M8yKHxPZt3WxW7fBc7eue/A5nA49jLVAFBdXa3WkJ+f&#10;r9bgdDoN9oH+Y8kgPycnB5naLJT/AVI17t8PqKbKAAAAAElFTkSuQmCCUEsDBBQABgAIAAAAIQBV&#10;T8Kc3wAAAAsBAAAPAAAAZHJzL2Rvd25yZXYueG1sTI9Ba4NAEIXvhf6HZQK9NaumBjGuIYS2p1Bo&#10;Uii9TXSiEndX3I2af9/x1J5mHvN4871sO+lWDNS7xhoF4TIAQaawZWMqBV+nt+cEhPNoSmytIQV3&#10;crDNHx8yTEs7mk8ajr4SHGJcigpq77tUSlfUpNEtbUeGbxfba/Qs+0qWPY4crlsZBcFaamwMf6ix&#10;o31NxfV40wreRxx3q/B1OFwv+/vPKf74PoSk1NNi2m1AeJr8nxlmfEaHnJnO9mZKJ1rWERvn8RKv&#10;QcyGOOAuZ15WSZSAzDP5v0P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iOclhwAwAALggAAA4AAAAAAAAAAAAAAAAAOgIAAGRycy9lMm9Eb2MueG1sUEsBAi0A&#10;CgAAAAAAAAAhAPnnzS8NCQAADQkAABQAAAAAAAAAAAAAAAAA1gUAAGRycy9tZWRpYS9pbWFnZTEu&#10;cG5nUEsBAi0AFAAGAAgAAAAhAFVPwpzfAAAACwEAAA8AAAAAAAAAAAAAAAAAFQ8AAGRycy9kb3du&#10;cmV2LnhtbFBLAQItABQABgAIAAAAIQCqJg6+vAAAACEBAAAZAAAAAAAAAAAAAAAAACEQAABkcnMv&#10;X3JlbHMvZTJvRG9jLnhtbC5yZWxzUEsFBgAAAAAGAAYAfAEAAB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7;top:13266;width:1385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NEwAAAANsAAAAPAAAAZHJzL2Rvd25yZXYueG1sRE9Ni8Iw&#10;EL0v+B/CCN7WVJGyVKMUxVX2tlUP3oZmbIrNpDTZWv+9WVjY2zze56w2g21ET52vHSuYTRMQxKXT&#10;NVcKzqf9+wcIH5A1No5JwZM8bNajtxVm2j34m/oiVCKGsM9QgQmhzaT0pSGLfupa4sjdXGcxRNhV&#10;Unf4iOG2kfMkSaXFmmODwZa2hsp78WMVHPxt8cx3e5N/XdO+uF4Wn9I5pSbjIV+CCDSEf/Gf+6jj&#10;/BR+f4kHyPULAAD//wMAUEsBAi0AFAAGAAgAAAAhANvh9svuAAAAhQEAABMAAAAAAAAAAAAAAAAA&#10;AAAAAFtDb250ZW50X1R5cGVzXS54bWxQSwECLQAUAAYACAAAACEAWvQsW78AAAAVAQAACwAAAAAA&#10;AAAAAAAAAAAfAQAAX3JlbHMvLnJlbHNQSwECLQAUAAYACAAAACEA33JjRMAAAADbAAAADwAAAAAA&#10;AAAAAAAAAAAHAgAAZHJzL2Rvd25yZXYueG1sUEsFBgAAAAADAAMAtwAAAPQCAAAAAA==&#10;">
                  <v:imagedata r:id="rId19" o:title=""/>
                </v:shape>
                <v:rect id="Rectangle 3" o:spid="_x0000_s1028" style="position:absolute;left:1287;top:13214;width:1484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2A0vwAAANsAAAAPAAAAZHJzL2Rvd25yZXYueG1sRE/NasJA&#10;EL4XfIdlBG91Y4RWUlcpbSK9Rn2AITtNUrOzcXdN4tu7hUJv8/H9znY/mU4M5HxrWcFqmYAgrqxu&#10;uVZwPhXPGxA+IGvsLJOCO3nY72ZPW8y0Hbmk4RhqEUPYZ6igCaHPpPRVQwb90vbEkfu2zmCI0NVS&#10;OxxjuOlkmiQv0mDLsaHBnj4aqi7Hm1Hw+dPqdO1sKPLyMlw1HVxuU6UW8+n9DUSgKfyL/9xfOs5/&#10;hd9f4gFy9wAAAP//AwBQSwECLQAUAAYACAAAACEA2+H2y+4AAACFAQAAEwAAAAAAAAAAAAAAAAAA&#10;AAAAW0NvbnRlbnRfVHlwZXNdLnhtbFBLAQItABQABgAIAAAAIQBa9CxbvwAAABUBAAALAAAAAAAA&#10;AAAAAAAAAB8BAABfcmVscy8ucmVsc1BLAQItABQABgAIAAAAIQBl+2A0vwAAANsAAAAPAAAAAAAA&#10;AAAAAAAAAAcCAABkcnMvZG93bnJldi54bWxQSwUGAAAAAAMAAwC3AAAA8wIAAAAA&#10;" filled="f" strokeweight=".22489mm"/>
                <w10:wrap type="square" anchorx="margin" anchory="margin"/>
              </v:group>
            </w:pict>
          </mc:Fallback>
        </mc:AlternateContent>
      </w:r>
      <w:r w:rsidR="00237E00" w:rsidRPr="003F0DB7">
        <w:rPr>
          <w:rFonts w:ascii="Arial" w:hAnsi="Arial" w:cs="Arial"/>
          <w:sz w:val="16"/>
          <w:szCs w:val="16"/>
        </w:rPr>
        <w:t xml:space="preserve">  Finalizada la visita lo invitamos a diligenciar la siguiente encuesta para medir su satisfacción, ingresando al siguiente link:</w:t>
      </w:r>
    </w:p>
    <w:p w14:paraId="5DBF0E7F" w14:textId="77777777" w:rsidR="00237E00" w:rsidRPr="003F0DB7" w:rsidRDefault="0040754C" w:rsidP="00237E00">
      <w:pPr>
        <w:pStyle w:val="TableParagraph"/>
        <w:spacing w:before="1"/>
        <w:ind w:left="2604"/>
        <w:jc w:val="center"/>
        <w:rPr>
          <w:rFonts w:ascii="Arial" w:hAnsi="Arial" w:cs="Arial"/>
          <w:sz w:val="16"/>
          <w:szCs w:val="16"/>
          <w:u w:val="single"/>
        </w:rPr>
      </w:pPr>
      <w:hyperlink r:id="rId20" w:history="1">
        <w:r w:rsidR="00237E00" w:rsidRPr="003F0DB7">
          <w:rPr>
            <w:rStyle w:val="Hipervnculo"/>
            <w:rFonts w:ascii="Arial" w:hAnsi="Arial" w:cs="Arial"/>
            <w:sz w:val="16"/>
            <w:szCs w:val="16"/>
          </w:rPr>
          <w:t>https://goo.gl/forms/1lvg2EyTRfI4Vbux1</w:t>
        </w:r>
      </w:hyperlink>
    </w:p>
    <w:p w14:paraId="059BFBE0" w14:textId="77777777" w:rsidR="00B73BA2" w:rsidRPr="003F0DB7" w:rsidRDefault="00237E00" w:rsidP="00237E00">
      <w:pPr>
        <w:jc w:val="center"/>
        <w:rPr>
          <w:rFonts w:ascii="Arial" w:hAnsi="Arial" w:cs="Arial"/>
          <w:sz w:val="16"/>
          <w:szCs w:val="16"/>
        </w:rPr>
      </w:pPr>
      <w:r w:rsidRPr="003F0DB7">
        <w:rPr>
          <w:rFonts w:ascii="Arial" w:hAnsi="Arial" w:cs="Arial"/>
          <w:sz w:val="16"/>
          <w:szCs w:val="16"/>
        </w:rPr>
        <w:t>o capturando el código QR con su dispositivo móvil.</w:t>
      </w:r>
    </w:p>
    <w:sectPr w:rsidR="00B73BA2" w:rsidRPr="003F0DB7">
      <w:pgSz w:w="12240" w:h="15840"/>
      <w:pgMar w:top="1080" w:right="8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DCBA" w14:textId="77777777" w:rsidR="00E97C3E" w:rsidRDefault="00E97C3E" w:rsidP="00E67010">
      <w:r>
        <w:separator/>
      </w:r>
    </w:p>
  </w:endnote>
  <w:endnote w:type="continuationSeparator" w:id="0">
    <w:p w14:paraId="09F27EB5" w14:textId="77777777" w:rsidR="00E97C3E" w:rsidRDefault="00E97C3E" w:rsidP="00E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B334" w14:textId="5314B1A9" w:rsidR="00E67010" w:rsidRDefault="00E67010">
    <w:pPr>
      <w:pStyle w:val="Piedepgina"/>
    </w:pPr>
    <w:r>
      <w:ptab w:relativeTo="margin" w:alignment="center" w:leader="none"/>
    </w:r>
    <w:r>
      <w:ptab w:relativeTo="margin" w:alignment="right" w:leader="none"/>
    </w:r>
    <w:r>
      <w:t>RT02-F</w:t>
    </w:r>
    <w:r w:rsidR="0040754C">
      <w:t>68</w:t>
    </w:r>
    <w:r>
      <w:t xml:space="preserve"> Vr.1 (2020-0</w:t>
    </w:r>
    <w:r w:rsidR="0040754C">
      <w:t>9</w:t>
    </w:r>
    <w:r>
      <w:t>-0</w:t>
    </w:r>
    <w:r w:rsidR="0040754C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CAEA" w14:textId="77777777" w:rsidR="00E97C3E" w:rsidRDefault="00E97C3E" w:rsidP="00E67010">
      <w:r>
        <w:separator/>
      </w:r>
    </w:p>
  </w:footnote>
  <w:footnote w:type="continuationSeparator" w:id="0">
    <w:p w14:paraId="1C666278" w14:textId="77777777" w:rsidR="00E97C3E" w:rsidRDefault="00E97C3E" w:rsidP="00E6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5008999"/>
      <w:docPartObj>
        <w:docPartGallery w:val="Page Numbers (Top of Page)"/>
        <w:docPartUnique/>
      </w:docPartObj>
    </w:sdtPr>
    <w:sdtEndPr/>
    <w:sdtContent>
      <w:p w14:paraId="3A9ABA7C" w14:textId="77777777" w:rsidR="00E67010" w:rsidRDefault="00E6701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10023" w14:textId="77777777" w:rsidR="00E67010" w:rsidRDefault="00E670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66"/>
    <w:rsid w:val="00071866"/>
    <w:rsid w:val="0020155E"/>
    <w:rsid w:val="00237E00"/>
    <w:rsid w:val="003F0DB7"/>
    <w:rsid w:val="0040754C"/>
    <w:rsid w:val="00445097"/>
    <w:rsid w:val="005C55C6"/>
    <w:rsid w:val="005D1F70"/>
    <w:rsid w:val="00636D94"/>
    <w:rsid w:val="006A4178"/>
    <w:rsid w:val="00850AE0"/>
    <w:rsid w:val="0096010C"/>
    <w:rsid w:val="00A34505"/>
    <w:rsid w:val="00B73BA2"/>
    <w:rsid w:val="00E67010"/>
    <w:rsid w:val="00E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8EC4"/>
  <w15:docId w15:val="{02636383-6066-40D3-B629-493181B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table" w:styleId="Tablaconcuadrcula">
    <w:name w:val="Table Grid"/>
    <w:basedOn w:val="Tablanormal"/>
    <w:uiPriority w:val="39"/>
    <w:rsid w:val="006A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0A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0AE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670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1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0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1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ntactenos@sic.gov.co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contactenos@sic.gov.co" TargetMode="External"/><Relationship Id="rId17" Type="http://schemas.openxmlformats.org/officeDocument/2006/relationships/hyperlink" Target="mailto:contactenos@sic.gov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enos@sic.gov.co" TargetMode="External"/><Relationship Id="rId20" Type="http://schemas.openxmlformats.org/officeDocument/2006/relationships/hyperlink" Target="https://goo.gl/forms/1lvg2EyTRfI4Vbux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tactenos@sic.gov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enos@sic.gov.co" TargetMode="External"/><Relationship Id="rId10" Type="http://schemas.openxmlformats.org/officeDocument/2006/relationships/hyperlink" Target="mailto:contactenos@sic.gov.co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ntactenos@sic.gov.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E6DA-909C-411D-9006-ED237570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c.ltovar</dc:creator>
  <cp:lastModifiedBy>Laura Forero Torres</cp:lastModifiedBy>
  <cp:revision>2</cp:revision>
  <dcterms:created xsi:type="dcterms:W3CDTF">2020-09-10T01:25:00Z</dcterms:created>
  <dcterms:modified xsi:type="dcterms:W3CDTF">2020-09-10T01:25:00Z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2020-07-22T00:00:00Z</vt:filetime>
  </property>
</Properties>
</file>